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3E4F3">
      <w:pPr>
        <w:jc w:val="left"/>
        <w:rPr>
          <w:rFonts w:ascii="Times New Roman" w:hAnsi="Times New Roman" w:eastAsia="方正小标宋_GBK" w:cs="Times New Roman"/>
          <w:b/>
          <w:color w:val="C00000"/>
          <w:sz w:val="36"/>
          <w:szCs w:val="36"/>
        </w:rPr>
      </w:pPr>
      <w:r>
        <w:rPr>
          <w:rFonts w:hint="eastAsia" w:ascii="Times New Roman" w:hAnsi="Times New Roman" w:eastAsia="方正小标宋_GBK" w:cs="Times New Roman"/>
          <w:b/>
          <w:i/>
          <w:iCs/>
          <w:color w:val="C00000"/>
          <w:sz w:val="28"/>
          <w:szCs w:val="28"/>
        </w:rPr>
        <w:t>*</w:t>
      </w:r>
      <w:r>
        <w:rPr>
          <w:rFonts w:ascii="Times New Roman" w:hAnsi="Times New Roman" w:eastAsia="方正小标宋_GBK" w:cs="Times New Roman"/>
          <w:b/>
          <w:i/>
          <w:iCs/>
          <w:color w:val="C00000"/>
          <w:sz w:val="28"/>
          <w:szCs w:val="28"/>
        </w:rPr>
        <w:t>Note: The form consists of both</w:t>
      </w:r>
      <w:r>
        <w:rPr>
          <w:rFonts w:hint="eastAsia" w:ascii="Times New Roman" w:hAnsi="Times New Roman" w:eastAsia="方正小标宋_GBK" w:cs="Times New Roman"/>
          <w:b/>
          <w:i/>
          <w:iCs/>
          <w:color w:val="C00000"/>
          <w:sz w:val="28"/>
          <w:szCs w:val="28"/>
        </w:rPr>
        <w:t xml:space="preserve"> </w:t>
      </w:r>
      <w:r>
        <w:rPr>
          <w:rFonts w:ascii="Times New Roman" w:hAnsi="Times New Roman" w:eastAsia="方正小标宋_GBK" w:cs="Times New Roman"/>
          <w:b/>
          <w:i/>
          <w:iCs/>
          <w:color w:val="C00000"/>
          <w:sz w:val="28"/>
          <w:szCs w:val="28"/>
        </w:rPr>
        <w:t>Chinese and English sections. Please complete and submit</w:t>
      </w:r>
      <w:r>
        <w:rPr>
          <w:rFonts w:hint="eastAsia" w:ascii="Times New Roman" w:hAnsi="Times New Roman" w:eastAsia="方正小标宋_GBK" w:cs="Times New Roman"/>
          <w:b/>
          <w:i/>
          <w:iCs/>
          <w:color w:val="C00000"/>
          <w:sz w:val="28"/>
          <w:szCs w:val="28"/>
        </w:rPr>
        <w:t xml:space="preserve"> </w:t>
      </w:r>
      <w:r>
        <w:rPr>
          <w:rFonts w:ascii="Times New Roman" w:hAnsi="Times New Roman" w:eastAsia="方正小标宋_GBK" w:cs="Times New Roman"/>
          <w:b/>
          <w:i/>
          <w:iCs/>
          <w:color w:val="C00000"/>
          <w:sz w:val="28"/>
          <w:szCs w:val="28"/>
        </w:rPr>
        <w:t>both forms.</w:t>
      </w:r>
    </w:p>
    <w:p w14:paraId="32C8D9E9">
      <w:pPr>
        <w:spacing w:after="156" w:line="240" w:lineRule="auto"/>
        <w:rPr>
          <w:rFonts w:ascii="Times New Roman" w:hAnsi="Times New Roman" w:eastAsia="方正小标宋_GBK" w:cs="Times New Roman"/>
          <w:sz w:val="36"/>
          <w:szCs w:val="36"/>
        </w:rPr>
      </w:pPr>
      <w:r>
        <w:rPr>
          <w:sz w:val="36"/>
          <w:szCs w:val="36"/>
        </w:rPr>
        <w:drawing>
          <wp:anchor distT="0" distB="0" distL="114300" distR="114300" simplePos="0" relativeHeight="251660288" behindDoc="1" locked="0" layoutInCell="1" allowOverlap="1">
            <wp:simplePos x="0" y="0"/>
            <wp:positionH relativeFrom="column">
              <wp:posOffset>3561715</wp:posOffset>
            </wp:positionH>
            <wp:positionV relativeFrom="paragraph">
              <wp:posOffset>307975</wp:posOffset>
            </wp:positionV>
            <wp:extent cx="1692275" cy="1692275"/>
            <wp:effectExtent l="0" t="0" r="0" b="0"/>
            <wp:wrapNone/>
            <wp:docPr id="1" name="图片 5" descr="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大标志"/>
                    <pic:cNvPicPr>
                      <a:picLocks noChangeAspect="1"/>
                    </pic:cNvPicPr>
                  </pic:nvPicPr>
                  <pic:blipFill>
                    <a:blip r:embed="rId7"/>
                    <a:stretch>
                      <a:fillRect/>
                    </a:stretch>
                  </pic:blipFill>
                  <pic:spPr>
                    <a:xfrm>
                      <a:off x="0" y="0"/>
                      <a:ext cx="1692275" cy="1692275"/>
                    </a:xfrm>
                    <a:prstGeom prst="rect">
                      <a:avLst/>
                    </a:prstGeom>
                  </pic:spPr>
                </pic:pic>
              </a:graphicData>
            </a:graphic>
          </wp:anchor>
        </w:drawing>
      </w:r>
    </w:p>
    <w:p w14:paraId="6EADA4A7">
      <w:pPr>
        <w:adjustRightInd w:val="0"/>
        <w:snapToGrid w:val="0"/>
        <w:spacing w:after="0" w:line="240" w:lineRule="auto"/>
        <w:jc w:val="center"/>
        <w:rPr>
          <w:rFonts w:ascii="Times New Roman" w:hAnsi="Times New Roman" w:eastAsia="方正小标宋_GBK" w:cs="Times New Roman"/>
          <w:sz w:val="40"/>
          <w:szCs w:val="40"/>
        </w:rPr>
      </w:pPr>
    </w:p>
    <w:p w14:paraId="2C577B85">
      <w:pPr>
        <w:adjustRightInd w:val="0"/>
        <w:snapToGrid w:val="0"/>
        <w:spacing w:after="0" w:line="240" w:lineRule="auto"/>
        <w:jc w:val="center"/>
        <w:rPr>
          <w:rFonts w:ascii="Times New Roman" w:hAnsi="Times New Roman" w:eastAsia="方正小标宋_GBK" w:cs="Times New Roman"/>
          <w:sz w:val="40"/>
          <w:szCs w:val="40"/>
        </w:rPr>
      </w:pPr>
    </w:p>
    <w:p w14:paraId="0DE8DBA7">
      <w:pPr>
        <w:adjustRightInd w:val="0"/>
        <w:snapToGrid w:val="0"/>
        <w:spacing w:after="0" w:line="240" w:lineRule="auto"/>
        <w:jc w:val="center"/>
        <w:rPr>
          <w:rFonts w:ascii="Times New Roman" w:hAnsi="Times New Roman" w:eastAsia="方正小标宋_GBK" w:cs="Times New Roman"/>
          <w:sz w:val="40"/>
          <w:szCs w:val="40"/>
        </w:rPr>
      </w:pPr>
    </w:p>
    <w:p w14:paraId="79DCA8AB">
      <w:pPr>
        <w:adjustRightInd w:val="0"/>
        <w:snapToGrid w:val="0"/>
        <w:spacing w:after="0" w:line="240" w:lineRule="auto"/>
        <w:jc w:val="center"/>
        <w:rPr>
          <w:rFonts w:ascii="Times New Roman" w:hAnsi="Times New Roman" w:eastAsia="方正小标宋_GBK" w:cs="Times New Roman"/>
          <w:sz w:val="40"/>
          <w:szCs w:val="40"/>
        </w:rPr>
      </w:pPr>
    </w:p>
    <w:p w14:paraId="0507C920">
      <w:pPr>
        <w:adjustRightInd w:val="0"/>
        <w:snapToGrid w:val="0"/>
        <w:spacing w:after="0" w:line="240" w:lineRule="auto"/>
        <w:jc w:val="center"/>
        <w:rPr>
          <w:rFonts w:ascii="Times New Roman" w:hAnsi="Times New Roman" w:eastAsia="方正小标宋_GBK" w:cs="Times New Roman"/>
          <w:sz w:val="40"/>
          <w:szCs w:val="40"/>
        </w:rPr>
      </w:pPr>
    </w:p>
    <w:p w14:paraId="656378CC">
      <w:pPr>
        <w:adjustRightInd w:val="0"/>
        <w:snapToGrid w:val="0"/>
        <w:spacing w:after="0" w:line="240" w:lineRule="auto"/>
        <w:jc w:val="center"/>
        <w:rPr>
          <w:rFonts w:ascii="Times New Roman" w:hAnsi="Times New Roman" w:eastAsia="方正小标宋_GBK" w:cs="Times New Roman"/>
          <w:sz w:val="40"/>
          <w:szCs w:val="40"/>
        </w:rPr>
      </w:pPr>
    </w:p>
    <w:p w14:paraId="2CCFD541">
      <w:pPr>
        <w:adjustRightInd w:val="0"/>
        <w:snapToGrid w:val="0"/>
        <w:spacing w:after="0" w:line="240" w:lineRule="auto"/>
        <w:jc w:val="center"/>
        <w:rPr>
          <w:rFonts w:ascii="Times New Roman" w:hAnsi="Times New Roman" w:eastAsia="方正小标宋_GBK" w:cs="Times New Roman"/>
          <w:sz w:val="40"/>
          <w:szCs w:val="40"/>
        </w:rPr>
      </w:pPr>
      <w:r>
        <w:rPr>
          <w:rFonts w:ascii="Times New Roman" w:hAnsi="Times New Roman" w:eastAsia="方正小标宋_GBK" w:cs="Times New Roman"/>
          <w:sz w:val="40"/>
          <w:szCs w:val="40"/>
        </w:rPr>
        <w:t xml:space="preserve">International Finance Forum (IFF) </w:t>
      </w:r>
    </w:p>
    <w:p w14:paraId="0ED973C0">
      <w:pPr>
        <w:adjustRightInd w:val="0"/>
        <w:snapToGrid w:val="0"/>
        <w:spacing w:after="0" w:line="240" w:lineRule="auto"/>
        <w:jc w:val="center"/>
        <w:rPr>
          <w:rFonts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Global Green Finance Award 2025</w:t>
      </w:r>
    </w:p>
    <w:p w14:paraId="550FABFB">
      <w:pPr>
        <w:adjustRightInd w:val="0"/>
        <w:snapToGrid w:val="0"/>
        <w:spacing w:after="0" w:line="240" w:lineRule="auto"/>
        <w:jc w:val="center"/>
        <w:rPr>
          <w:rFonts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Innovation Award</w:t>
      </w:r>
    </w:p>
    <w:p w14:paraId="4B5FFC9D">
      <w:pPr>
        <w:spacing w:after="156" w:line="240" w:lineRule="auto"/>
        <w:jc w:val="center"/>
        <w:rPr>
          <w:rFonts w:ascii="Times New Roman" w:hAnsi="Times New Roman" w:eastAsia="方正小标宋_GBK" w:cs="Times New Roman"/>
          <w:sz w:val="36"/>
          <w:szCs w:val="36"/>
        </w:rPr>
      </w:pPr>
    </w:p>
    <w:p w14:paraId="3C9410FE">
      <w:pPr>
        <w:spacing w:after="156" w:line="240" w:lineRule="auto"/>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Application Form</w:t>
      </w:r>
    </w:p>
    <w:p w14:paraId="12A25F79">
      <w:pPr>
        <w:spacing w:after="156" w:line="260" w:lineRule="auto"/>
        <w:rPr>
          <w:rFonts w:ascii="Times New Roman" w:hAnsi="Times New Roman" w:eastAsia="方正小标宋_GBK" w:cs="Times New Roman"/>
          <w:sz w:val="20"/>
          <w:szCs w:val="20"/>
        </w:rPr>
      </w:pPr>
    </w:p>
    <w:p w14:paraId="3E484711">
      <w:pPr>
        <w:spacing w:after="156"/>
        <w:ind w:left="3360" w:firstLine="420"/>
        <w:rPr>
          <w:rFonts w:ascii="Times New Roman" w:hAnsi="Times New Roman" w:eastAsia="方正小标宋_GBK" w:cs="Times New Roman"/>
          <w:sz w:val="28"/>
          <w:szCs w:val="28"/>
          <w:u w:val="single"/>
        </w:rPr>
      </w:pPr>
      <w:r>
        <w:rPr>
          <w:rFonts w:ascii="Times New Roman" w:hAnsi="Times New Roman" w:eastAsia="方正小标宋_GBK" w:cs="Times New Roman"/>
          <w:sz w:val="28"/>
          <w:szCs w:val="28"/>
        </w:rPr>
        <w:t xml:space="preserve">Applicant: </w:t>
      </w:r>
      <w:r>
        <w:rPr>
          <w:rFonts w:ascii="Times New Roman" w:hAnsi="Times New Roman" w:eastAsia="方正小标宋_GBK" w:cs="Times New Roman"/>
          <w:sz w:val="28"/>
          <w:szCs w:val="28"/>
          <w:u w:val="single"/>
        </w:rPr>
        <w:t xml:space="preserve">                       </w:t>
      </w:r>
      <w:r>
        <w:rPr>
          <w:rFonts w:hint="eastAsia" w:ascii="Times New Roman" w:hAnsi="Times New Roman" w:eastAsia="方正小标宋_GBK" w:cs="Times New Roman"/>
          <w:sz w:val="28"/>
          <w:szCs w:val="28"/>
          <w:u w:val="single"/>
        </w:rPr>
        <w:t xml:space="preserve">           </w:t>
      </w:r>
    </w:p>
    <w:p w14:paraId="7B8B99B4">
      <w:pPr>
        <w:keepNext/>
        <w:keepLines/>
        <w:ind w:left="3360" w:firstLine="420"/>
        <w:rPr>
          <w:rFonts w:ascii="Times New Roman" w:hAnsi="Times New Roman" w:eastAsia="仿宋" w:cs="Times New Roman"/>
          <w:b/>
          <w:bCs/>
          <w:sz w:val="24"/>
        </w:rPr>
      </w:pPr>
      <w:r>
        <w:rPr>
          <w:rFonts w:hint="eastAsia" w:ascii="Times New Roman" w:hAnsi="Times New Roman" w:eastAsia="方正小标宋_GBK" w:cs="Times New Roman"/>
          <w:sz w:val="28"/>
          <w:szCs w:val="28"/>
        </w:rPr>
        <w:t>Project</w:t>
      </w:r>
      <w:r>
        <w:rPr>
          <w:rFonts w:ascii="Times New Roman" w:hAnsi="Times New Roman" w:eastAsia="方正小标宋_GBK" w:cs="Times New Roman"/>
          <w:sz w:val="28"/>
          <w:szCs w:val="28"/>
        </w:rPr>
        <w:t xml:space="preserve">: </w:t>
      </w:r>
      <w:r>
        <w:rPr>
          <w:rFonts w:ascii="Times New Roman" w:hAnsi="Times New Roman" w:eastAsia="方正小标宋_GBK" w:cs="Times New Roman"/>
          <w:sz w:val="28"/>
          <w:szCs w:val="28"/>
          <w:u w:val="single"/>
        </w:rPr>
        <w:t xml:space="preserve">                       </w:t>
      </w:r>
      <w:r>
        <w:rPr>
          <w:rFonts w:hint="eastAsia" w:ascii="Times New Roman" w:hAnsi="Times New Roman" w:eastAsia="方正小标宋_GBK" w:cs="Times New Roman"/>
          <w:sz w:val="28"/>
          <w:szCs w:val="28"/>
          <w:u w:val="single"/>
        </w:rPr>
        <w:t xml:space="preserve">             </w:t>
      </w:r>
      <w:r>
        <w:rPr>
          <w:rFonts w:hint="eastAsia" w:ascii="仿宋" w:hAnsi="仿宋" w:eastAsia="仿宋" w:cs="仿宋"/>
          <w:sz w:val="28"/>
          <w:szCs w:val="28"/>
        </w:rPr>
        <w:br w:type="page"/>
      </w:r>
    </w:p>
    <w:tbl>
      <w:tblPr>
        <w:tblStyle w:val="9"/>
        <w:tblpPr w:leftFromText="180" w:rightFromText="180" w:vertAnchor="text" w:horzAnchor="page" w:tblpX="1632" w:tblpY="765"/>
        <w:tblOverlap w:val="never"/>
        <w:tblW w:w="1382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41"/>
        <w:gridCol w:w="1312"/>
        <w:gridCol w:w="415"/>
        <w:gridCol w:w="2278"/>
        <w:gridCol w:w="2055"/>
        <w:gridCol w:w="5927"/>
      </w:tblGrid>
      <w:tr w14:paraId="50ADB4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13828" w:type="dxa"/>
            <w:gridSpan w:val="6"/>
            <w:tcBorders>
              <w:tl2br w:val="nil"/>
              <w:tr2bl w:val="nil"/>
            </w:tcBorders>
            <w:shd w:val="clear" w:color="auto" w:fill="D7D7D7" w:themeFill="background1" w:themeFillShade="D8"/>
            <w:vAlign w:val="center"/>
          </w:tcPr>
          <w:p w14:paraId="7B9E2F66">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8"/>
                <w:szCs w:val="28"/>
              </w:rPr>
              <w:t xml:space="preserve">Institution Information   </w:t>
            </w:r>
            <w:r>
              <w:rPr>
                <w:rFonts w:asciiTheme="minorEastAsia" w:hAnsiTheme="minorEastAsia" w:cstheme="minorEastAsia"/>
                <w:b/>
                <w:bCs/>
                <w:sz w:val="24"/>
                <w:szCs w:val="24"/>
              </w:rPr>
              <w:t xml:space="preserve">      </w:t>
            </w:r>
          </w:p>
        </w:tc>
      </w:tr>
      <w:tr w14:paraId="060E62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28" w:type="dxa"/>
            <w:gridSpan w:val="6"/>
            <w:tcBorders>
              <w:tl2br w:val="nil"/>
              <w:tr2bl w:val="nil"/>
            </w:tcBorders>
            <w:shd w:val="clear" w:color="auto" w:fill="FFFFFF" w:themeFill="background1"/>
            <w:vAlign w:val="center"/>
          </w:tcPr>
          <w:p w14:paraId="4DF04165">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4"/>
                <w:szCs w:val="24"/>
              </w:rPr>
              <w:t>Institution Name</w:t>
            </w:r>
          </w:p>
        </w:tc>
      </w:tr>
      <w:tr w14:paraId="448BBB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28" w:type="dxa"/>
            <w:gridSpan w:val="6"/>
            <w:tcBorders>
              <w:tl2br w:val="nil"/>
              <w:tr2bl w:val="nil"/>
            </w:tcBorders>
            <w:shd w:val="clear" w:color="auto" w:fill="FFFFFF" w:themeFill="background1"/>
            <w:vAlign w:val="center"/>
          </w:tcPr>
          <w:p w14:paraId="26C12DFA">
            <w:pPr>
              <w:spacing w:after="156" w:afterLines="50" w:line="360" w:lineRule="exact"/>
              <w:jc w:val="left"/>
              <w:rPr>
                <w:rFonts w:asciiTheme="minorEastAsia" w:hAnsiTheme="minorEastAsia" w:cstheme="minorEastAsia"/>
                <w:b/>
                <w:bCs/>
                <w:sz w:val="24"/>
                <w:szCs w:val="24"/>
              </w:rPr>
            </w:pPr>
          </w:p>
        </w:tc>
      </w:tr>
      <w:tr w14:paraId="63C65A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28" w:type="dxa"/>
            <w:gridSpan w:val="6"/>
            <w:tcBorders>
              <w:tl2br w:val="nil"/>
              <w:tr2bl w:val="nil"/>
            </w:tcBorders>
            <w:shd w:val="clear" w:color="auto" w:fill="FFFFFF" w:themeFill="background1"/>
            <w:vAlign w:val="center"/>
          </w:tcPr>
          <w:p w14:paraId="3529695F">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4"/>
                <w:szCs w:val="24"/>
              </w:rPr>
              <w:t>Date of Establishment</w:t>
            </w:r>
          </w:p>
        </w:tc>
      </w:tr>
      <w:tr w14:paraId="2ADA8C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28" w:type="dxa"/>
            <w:gridSpan w:val="6"/>
            <w:tcBorders>
              <w:tl2br w:val="nil"/>
              <w:tr2bl w:val="nil"/>
            </w:tcBorders>
            <w:shd w:val="clear" w:color="auto" w:fill="FFFFFF" w:themeFill="background1"/>
            <w:vAlign w:val="center"/>
          </w:tcPr>
          <w:p w14:paraId="1FC90B71">
            <w:pPr>
              <w:spacing w:after="156" w:afterLines="50" w:line="360" w:lineRule="exact"/>
              <w:jc w:val="left"/>
              <w:rPr>
                <w:rFonts w:asciiTheme="minorEastAsia" w:hAnsiTheme="minorEastAsia" w:cstheme="minorEastAsia"/>
                <w:b/>
                <w:bCs/>
                <w:sz w:val="24"/>
                <w:szCs w:val="24"/>
              </w:rPr>
            </w:pPr>
          </w:p>
        </w:tc>
      </w:tr>
      <w:tr w14:paraId="6F5D20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28" w:type="dxa"/>
            <w:gridSpan w:val="6"/>
            <w:tcBorders>
              <w:tl2br w:val="nil"/>
              <w:tr2bl w:val="nil"/>
            </w:tcBorders>
            <w:shd w:val="clear" w:color="auto" w:fill="FFFFFF" w:themeFill="background1"/>
            <w:vAlign w:val="center"/>
          </w:tcPr>
          <w:p w14:paraId="3624C73D">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4"/>
                <w:szCs w:val="24"/>
              </w:rPr>
              <w:t>Domicile</w:t>
            </w:r>
          </w:p>
        </w:tc>
      </w:tr>
      <w:tr w14:paraId="7B31E5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28" w:type="dxa"/>
            <w:gridSpan w:val="6"/>
            <w:tcBorders>
              <w:tl2br w:val="nil"/>
              <w:tr2bl w:val="nil"/>
            </w:tcBorders>
            <w:shd w:val="clear" w:color="auto" w:fill="FFFFFF" w:themeFill="background1"/>
            <w:vAlign w:val="center"/>
          </w:tcPr>
          <w:p w14:paraId="1E629EC6">
            <w:pPr>
              <w:jc w:val="left"/>
              <w:rPr>
                <w:rFonts w:ascii="Times New Roman" w:hAnsi="Times New Roman" w:cs="Times New Roman"/>
                <w:sz w:val="22"/>
              </w:rPr>
            </w:pPr>
            <w:r>
              <w:rPr>
                <w:rFonts w:hint="eastAsia" w:ascii="仿宋" w:hAnsi="仿宋" w:eastAsia="仿宋" w:cs="仿宋"/>
                <w:sz w:val="22"/>
              </w:rPr>
              <w:sym w:font="Wingdings" w:char="00A8"/>
            </w:r>
            <w:r>
              <w:rPr>
                <w:rFonts w:ascii="Times New Roman" w:hAnsi="Times New Roman" w:cs="Times New Roman"/>
                <w:sz w:val="22"/>
              </w:rPr>
              <w:t>China’s Mainland</w:t>
            </w:r>
            <w:r>
              <w:rPr>
                <w:rFonts w:hint="eastAsia" w:ascii="仿宋" w:hAnsi="仿宋" w:eastAsia="仿宋" w:cs="仿宋"/>
                <w:sz w:val="22"/>
              </w:rPr>
              <w:t xml:space="preserve">  </w:t>
            </w:r>
            <w:r>
              <w:rPr>
                <w:rFonts w:hint="eastAsia" w:ascii="仿宋" w:hAnsi="仿宋" w:eastAsia="仿宋" w:cs="仿宋"/>
                <w:sz w:val="22"/>
              </w:rPr>
              <w:sym w:font="Wingdings" w:char="00A8"/>
            </w:r>
            <w:r>
              <w:rPr>
                <w:rFonts w:ascii="Times New Roman" w:hAnsi="Times New Roman" w:cs="Times New Roman"/>
                <w:sz w:val="22"/>
              </w:rPr>
              <w:t>Hong Kong SAR, Macao SAR or Taiwan, China</w:t>
            </w:r>
            <w:r>
              <w:rPr>
                <w:rFonts w:hint="eastAsia" w:ascii="Times New Roman" w:hAnsi="Times New Roman" w:cs="Times New Roman"/>
                <w:sz w:val="22"/>
              </w:rPr>
              <w:t xml:space="preserve">   </w:t>
            </w:r>
            <w:r>
              <w:rPr>
                <w:rFonts w:hint="eastAsia" w:ascii="仿宋" w:hAnsi="仿宋" w:eastAsia="仿宋" w:cs="仿宋"/>
                <w:sz w:val="22"/>
              </w:rPr>
              <w:sym w:font="Wingdings" w:char="00A8"/>
            </w:r>
            <w:r>
              <w:rPr>
                <w:rFonts w:hint="eastAsia" w:ascii="Times New Roman" w:hAnsi="Times New Roman" w:cs="Times New Roman"/>
                <w:sz w:val="22"/>
              </w:rPr>
              <w:t xml:space="preserve">Asia Pacific ex-China  </w:t>
            </w:r>
            <w:r>
              <w:rPr>
                <w:rFonts w:hint="eastAsia" w:ascii="仿宋" w:hAnsi="仿宋" w:eastAsia="仿宋" w:cs="仿宋"/>
                <w:sz w:val="22"/>
              </w:rPr>
              <w:sym w:font="Wingdings" w:char="00A8"/>
            </w:r>
            <w:r>
              <w:rPr>
                <w:rFonts w:hint="eastAsia" w:ascii="Times New Roman" w:hAnsi="Times New Roman" w:cs="Times New Roman"/>
                <w:sz w:val="22"/>
              </w:rPr>
              <w:t>North America</w:t>
            </w:r>
            <w:r>
              <w:rPr>
                <w:rFonts w:hint="eastAsia" w:ascii="仿宋" w:hAnsi="仿宋" w:eastAsia="仿宋" w:cs="仿宋"/>
                <w:sz w:val="22"/>
              </w:rPr>
              <w:t xml:space="preserve">  </w:t>
            </w:r>
            <w:r>
              <w:rPr>
                <w:rFonts w:hint="eastAsia" w:ascii="仿宋" w:hAnsi="仿宋" w:eastAsia="仿宋" w:cs="仿宋"/>
                <w:sz w:val="22"/>
              </w:rPr>
              <w:sym w:font="Wingdings" w:char="00A8"/>
            </w:r>
            <w:r>
              <w:rPr>
                <w:rFonts w:hint="eastAsia" w:ascii="Times New Roman" w:hAnsi="Times New Roman" w:cs="Times New Roman"/>
                <w:sz w:val="22"/>
              </w:rPr>
              <w:t>Latin America</w:t>
            </w:r>
            <w:r>
              <w:rPr>
                <w:rFonts w:hint="eastAsia" w:ascii="仿宋" w:hAnsi="仿宋" w:eastAsia="仿宋" w:cs="仿宋"/>
                <w:sz w:val="22"/>
              </w:rPr>
              <w:t xml:space="preserve">  </w:t>
            </w:r>
            <w:r>
              <w:rPr>
                <w:rFonts w:hint="eastAsia" w:ascii="仿宋" w:hAnsi="仿宋" w:eastAsia="仿宋" w:cs="仿宋"/>
                <w:sz w:val="22"/>
              </w:rPr>
              <w:sym w:font="Wingdings" w:char="00A8"/>
            </w:r>
            <w:r>
              <w:rPr>
                <w:rFonts w:hint="eastAsia" w:ascii="Times New Roman" w:hAnsi="Times New Roman" w:cs="Times New Roman"/>
                <w:sz w:val="22"/>
              </w:rPr>
              <w:t xml:space="preserve">Europe </w:t>
            </w:r>
            <w:r>
              <w:rPr>
                <w:rFonts w:hint="eastAsia" w:ascii="仿宋" w:hAnsi="仿宋" w:eastAsia="仿宋" w:cs="仿宋"/>
                <w:sz w:val="22"/>
              </w:rPr>
              <w:t xml:space="preserve"> </w:t>
            </w:r>
            <w:r>
              <w:rPr>
                <w:rFonts w:hint="eastAsia" w:ascii="仿宋" w:hAnsi="仿宋" w:eastAsia="仿宋" w:cs="仿宋"/>
                <w:sz w:val="22"/>
              </w:rPr>
              <w:sym w:font="Wingdings" w:char="00A8"/>
            </w:r>
            <w:r>
              <w:rPr>
                <w:rFonts w:hint="eastAsia" w:ascii="Times New Roman" w:hAnsi="Times New Roman" w:cs="Times New Roman"/>
                <w:sz w:val="22"/>
              </w:rPr>
              <w:t>Middle East and Africa</w:t>
            </w:r>
          </w:p>
        </w:tc>
      </w:tr>
      <w:tr w14:paraId="61032A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28" w:type="dxa"/>
            <w:gridSpan w:val="6"/>
            <w:tcBorders>
              <w:tl2br w:val="nil"/>
              <w:tr2bl w:val="nil"/>
            </w:tcBorders>
            <w:shd w:val="clear" w:color="auto" w:fill="D7D7D7" w:themeFill="background1" w:themeFillShade="D8"/>
            <w:vAlign w:val="center"/>
          </w:tcPr>
          <w:p w14:paraId="4539D1F1">
            <w:pPr>
              <w:jc w:val="left"/>
              <w:rPr>
                <w:rFonts w:asciiTheme="minorEastAsia" w:hAnsiTheme="minorEastAsia" w:cstheme="minorEastAsia"/>
                <w:b/>
                <w:bCs/>
                <w:sz w:val="24"/>
                <w:szCs w:val="24"/>
              </w:rPr>
            </w:pPr>
            <w:r>
              <w:rPr>
                <w:rFonts w:hint="eastAsia" w:ascii="Times New Roman" w:hAnsi="Times New Roman" w:cs="Times New Roman"/>
                <w:b/>
                <w:bCs/>
                <w:sz w:val="24"/>
                <w:szCs w:val="24"/>
              </w:rPr>
              <w:t xml:space="preserve">Applicant </w:t>
            </w:r>
            <w:r>
              <w:rPr>
                <w:rFonts w:ascii="Times New Roman" w:hAnsi="Times New Roman" w:cs="Times New Roman"/>
                <w:b/>
                <w:bCs/>
                <w:sz w:val="24"/>
                <w:szCs w:val="24"/>
              </w:rPr>
              <w:t xml:space="preserve">Contact </w:t>
            </w:r>
            <w:r>
              <w:rPr>
                <w:rFonts w:hint="eastAsia" w:ascii="Times New Roman" w:hAnsi="Times New Roman" w:cs="Times New Roman"/>
                <w:b/>
                <w:bCs/>
                <w:sz w:val="24"/>
                <w:szCs w:val="24"/>
              </w:rPr>
              <w:t xml:space="preserve">Information </w:t>
            </w:r>
          </w:p>
        </w:tc>
      </w:tr>
      <w:tr w14:paraId="64402C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2" w:hRule="atLeast"/>
        </w:trPr>
        <w:tc>
          <w:tcPr>
            <w:tcW w:w="1841" w:type="dxa"/>
            <w:tcBorders>
              <w:tl2br w:val="nil"/>
              <w:tr2bl w:val="nil"/>
            </w:tcBorders>
            <w:shd w:val="clear" w:color="auto" w:fill="FFFFFF" w:themeFill="background1"/>
            <w:vAlign w:val="center"/>
          </w:tcPr>
          <w:p w14:paraId="3B9AFD71">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sz w:val="24"/>
                <w:szCs w:val="24"/>
              </w:rPr>
              <w:t>E-mail</w:t>
            </w:r>
          </w:p>
        </w:tc>
        <w:tc>
          <w:tcPr>
            <w:tcW w:w="11987" w:type="dxa"/>
            <w:gridSpan w:val="5"/>
            <w:tcBorders>
              <w:tl2br w:val="nil"/>
              <w:tr2bl w:val="nil"/>
            </w:tcBorders>
            <w:shd w:val="clear" w:color="auto" w:fill="FFFFFF" w:themeFill="background1"/>
            <w:vAlign w:val="center"/>
          </w:tcPr>
          <w:p w14:paraId="3F563BCF">
            <w:pPr>
              <w:spacing w:after="156" w:afterLines="50" w:line="360" w:lineRule="exact"/>
              <w:jc w:val="left"/>
              <w:rPr>
                <w:rFonts w:asciiTheme="minorEastAsia" w:hAnsiTheme="minorEastAsia" w:cstheme="minorEastAsia"/>
                <w:b/>
                <w:bCs/>
                <w:sz w:val="24"/>
                <w:szCs w:val="24"/>
              </w:rPr>
            </w:pPr>
          </w:p>
        </w:tc>
      </w:tr>
      <w:tr w14:paraId="742B27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841" w:type="dxa"/>
            <w:tcBorders>
              <w:tl2br w:val="nil"/>
              <w:tr2bl w:val="nil"/>
            </w:tcBorders>
            <w:shd w:val="clear" w:color="auto" w:fill="FFFFFF" w:themeFill="background1"/>
            <w:vAlign w:val="center"/>
          </w:tcPr>
          <w:p w14:paraId="4F45E24C">
            <w:pPr>
              <w:spacing w:after="156" w:afterLines="50" w:line="360" w:lineRule="exact"/>
              <w:jc w:val="left"/>
              <w:rPr>
                <w:rFonts w:asciiTheme="minorEastAsia" w:hAnsiTheme="minorEastAsia" w:cstheme="minorEastAsia"/>
                <w:b/>
                <w:bCs/>
                <w:sz w:val="24"/>
                <w:szCs w:val="24"/>
              </w:rPr>
            </w:pPr>
            <w:r>
              <w:rPr>
                <w:rFonts w:ascii="Times New Roman" w:hAnsi="Times New Roman" w:cs="Times New Roman"/>
                <w:sz w:val="24"/>
                <w:szCs w:val="24"/>
              </w:rPr>
              <w:t>Website</w:t>
            </w:r>
          </w:p>
        </w:tc>
        <w:tc>
          <w:tcPr>
            <w:tcW w:w="11987" w:type="dxa"/>
            <w:gridSpan w:val="5"/>
            <w:tcBorders>
              <w:tl2br w:val="nil"/>
              <w:tr2bl w:val="nil"/>
            </w:tcBorders>
            <w:shd w:val="clear" w:color="auto" w:fill="FFFFFF" w:themeFill="background1"/>
            <w:vAlign w:val="center"/>
          </w:tcPr>
          <w:p w14:paraId="46F296A2">
            <w:pPr>
              <w:spacing w:after="156" w:afterLines="50" w:line="360" w:lineRule="exact"/>
              <w:jc w:val="left"/>
              <w:rPr>
                <w:rFonts w:asciiTheme="minorEastAsia" w:hAnsiTheme="minorEastAsia" w:cstheme="minorEastAsia"/>
                <w:b/>
                <w:bCs/>
                <w:sz w:val="24"/>
                <w:szCs w:val="24"/>
              </w:rPr>
            </w:pPr>
          </w:p>
        </w:tc>
      </w:tr>
      <w:tr w14:paraId="143840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8" w:hRule="atLeast"/>
        </w:trPr>
        <w:tc>
          <w:tcPr>
            <w:tcW w:w="1841" w:type="dxa"/>
            <w:vMerge w:val="restart"/>
            <w:tcBorders>
              <w:tl2br w:val="nil"/>
              <w:tr2bl w:val="nil"/>
            </w:tcBorders>
            <w:shd w:val="clear" w:color="auto" w:fill="FFFFFF" w:themeFill="background1"/>
            <w:vAlign w:val="center"/>
          </w:tcPr>
          <w:p w14:paraId="0637B728">
            <w:pPr>
              <w:spacing w:after="156" w:afterLines="50" w:line="240" w:lineRule="auto"/>
              <w:jc w:val="left"/>
              <w:rPr>
                <w:rFonts w:asciiTheme="minorEastAsia" w:hAnsiTheme="minorEastAsia" w:cstheme="minorEastAsia"/>
                <w:b/>
                <w:bCs/>
                <w:sz w:val="24"/>
                <w:szCs w:val="24"/>
              </w:rPr>
            </w:pPr>
            <w:r>
              <w:rPr>
                <w:rFonts w:hint="eastAsia" w:ascii="Times New Roman" w:hAnsi="Times New Roman" w:cs="Times New Roman"/>
                <w:sz w:val="24"/>
                <w:szCs w:val="24"/>
              </w:rPr>
              <w:t>Contact Information</w:t>
            </w:r>
          </w:p>
        </w:tc>
        <w:tc>
          <w:tcPr>
            <w:tcW w:w="1312" w:type="dxa"/>
            <w:tcBorders>
              <w:tl2br w:val="nil"/>
              <w:tr2bl w:val="nil"/>
            </w:tcBorders>
            <w:shd w:val="clear" w:color="auto" w:fill="FFFFFF" w:themeFill="background1"/>
            <w:vAlign w:val="center"/>
          </w:tcPr>
          <w:p w14:paraId="27FF3C41">
            <w:pPr>
              <w:spacing w:after="156" w:afterLines="50" w:line="360" w:lineRule="exact"/>
              <w:jc w:val="left"/>
              <w:rPr>
                <w:rFonts w:asciiTheme="minorEastAsia" w:hAnsiTheme="minorEastAsia" w:cstheme="minorEastAsia"/>
                <w:b/>
                <w:bCs/>
                <w:sz w:val="24"/>
                <w:szCs w:val="24"/>
              </w:rPr>
            </w:pPr>
            <w:r>
              <w:rPr>
                <w:rFonts w:ascii="Times New Roman" w:hAnsi="Times New Roman" w:cs="Times New Roman"/>
                <w:sz w:val="24"/>
                <w:szCs w:val="24"/>
              </w:rPr>
              <w:t>Name</w:t>
            </w:r>
            <w:r>
              <w:rPr>
                <w:rFonts w:hint="eastAsia" w:ascii="仿宋" w:hAnsi="仿宋" w:eastAsia="仿宋" w:cs="仿宋"/>
                <w:sz w:val="24"/>
                <w:szCs w:val="24"/>
              </w:rPr>
              <w:t xml:space="preserve">      </w:t>
            </w:r>
          </w:p>
        </w:tc>
        <w:tc>
          <w:tcPr>
            <w:tcW w:w="10675" w:type="dxa"/>
            <w:gridSpan w:val="4"/>
            <w:tcBorders>
              <w:tl2br w:val="nil"/>
              <w:tr2bl w:val="nil"/>
            </w:tcBorders>
            <w:shd w:val="clear" w:color="auto" w:fill="FFFFFF" w:themeFill="background1"/>
            <w:vAlign w:val="center"/>
          </w:tcPr>
          <w:p w14:paraId="00A185AB">
            <w:pPr>
              <w:spacing w:after="156" w:afterLines="50" w:line="360" w:lineRule="exact"/>
              <w:jc w:val="left"/>
              <w:rPr>
                <w:rFonts w:ascii="仿宋" w:hAnsi="仿宋" w:eastAsia="仿宋" w:cs="仿宋"/>
                <w:sz w:val="24"/>
                <w:szCs w:val="24"/>
              </w:rPr>
            </w:pPr>
          </w:p>
        </w:tc>
      </w:tr>
      <w:tr w14:paraId="6E0797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841" w:type="dxa"/>
            <w:vMerge w:val="continue"/>
            <w:tcBorders>
              <w:tl2br w:val="nil"/>
              <w:tr2bl w:val="nil"/>
            </w:tcBorders>
            <w:shd w:val="clear" w:color="auto" w:fill="FFFFFF" w:themeFill="background1"/>
            <w:vAlign w:val="center"/>
          </w:tcPr>
          <w:p w14:paraId="57E18388">
            <w:pPr>
              <w:spacing w:after="156" w:afterLines="50" w:line="360" w:lineRule="exact"/>
              <w:jc w:val="left"/>
              <w:rPr>
                <w:sz w:val="24"/>
                <w:szCs w:val="24"/>
              </w:rPr>
            </w:pPr>
          </w:p>
        </w:tc>
        <w:tc>
          <w:tcPr>
            <w:tcW w:w="1312" w:type="dxa"/>
            <w:tcBorders>
              <w:tl2br w:val="nil"/>
              <w:tr2bl w:val="nil"/>
            </w:tcBorders>
            <w:shd w:val="clear" w:color="auto" w:fill="FFFFFF" w:themeFill="background1"/>
            <w:vAlign w:val="center"/>
          </w:tcPr>
          <w:p w14:paraId="4A7E2F54">
            <w:pPr>
              <w:spacing w:after="156" w:afterLines="50" w:line="360" w:lineRule="exact"/>
              <w:jc w:val="left"/>
              <w:rPr>
                <w:rFonts w:ascii="仿宋" w:hAnsi="仿宋" w:eastAsia="仿宋" w:cs="仿宋"/>
                <w:sz w:val="24"/>
                <w:szCs w:val="24"/>
              </w:rPr>
            </w:pPr>
            <w:r>
              <w:rPr>
                <w:rFonts w:ascii="Times New Roman" w:hAnsi="Times New Roman" w:cs="Times New Roman"/>
                <w:sz w:val="24"/>
                <w:szCs w:val="24"/>
              </w:rPr>
              <w:t>Position</w:t>
            </w:r>
            <w:r>
              <w:rPr>
                <w:rFonts w:hint="eastAsia" w:ascii="仿宋" w:hAnsi="仿宋" w:eastAsia="仿宋" w:cs="仿宋"/>
                <w:sz w:val="24"/>
                <w:szCs w:val="24"/>
              </w:rPr>
              <w:t xml:space="preserve">     </w:t>
            </w:r>
          </w:p>
        </w:tc>
        <w:tc>
          <w:tcPr>
            <w:tcW w:w="10675" w:type="dxa"/>
            <w:gridSpan w:val="4"/>
            <w:tcBorders>
              <w:tl2br w:val="nil"/>
              <w:tr2bl w:val="nil"/>
            </w:tcBorders>
            <w:shd w:val="clear" w:color="auto" w:fill="FFFFFF" w:themeFill="background1"/>
            <w:vAlign w:val="center"/>
          </w:tcPr>
          <w:p w14:paraId="5338572F">
            <w:pPr>
              <w:spacing w:after="156" w:afterLines="50" w:line="360" w:lineRule="exact"/>
              <w:jc w:val="left"/>
              <w:rPr>
                <w:rFonts w:ascii="仿宋" w:hAnsi="仿宋" w:eastAsia="仿宋" w:cs="仿宋"/>
                <w:sz w:val="24"/>
                <w:szCs w:val="24"/>
              </w:rPr>
            </w:pPr>
          </w:p>
        </w:tc>
      </w:tr>
      <w:tr w14:paraId="719819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841" w:type="dxa"/>
            <w:vMerge w:val="continue"/>
            <w:tcBorders>
              <w:tl2br w:val="nil"/>
              <w:tr2bl w:val="nil"/>
            </w:tcBorders>
            <w:shd w:val="clear" w:color="auto" w:fill="FFFFFF" w:themeFill="background1"/>
            <w:vAlign w:val="center"/>
          </w:tcPr>
          <w:p w14:paraId="2B2897C6">
            <w:pPr>
              <w:spacing w:after="156" w:afterLines="50" w:line="360" w:lineRule="exact"/>
              <w:jc w:val="left"/>
              <w:rPr>
                <w:rFonts w:ascii="仿宋" w:hAnsi="仿宋" w:eastAsia="仿宋" w:cs="仿宋"/>
                <w:sz w:val="24"/>
                <w:szCs w:val="24"/>
              </w:rPr>
            </w:pPr>
          </w:p>
        </w:tc>
        <w:tc>
          <w:tcPr>
            <w:tcW w:w="1312" w:type="dxa"/>
            <w:tcBorders>
              <w:tl2br w:val="nil"/>
              <w:tr2bl w:val="nil"/>
            </w:tcBorders>
            <w:shd w:val="clear" w:color="auto" w:fill="FFFFFF" w:themeFill="background1"/>
            <w:vAlign w:val="center"/>
          </w:tcPr>
          <w:p w14:paraId="038CE151">
            <w:pPr>
              <w:spacing w:after="156" w:afterLines="50" w:line="360" w:lineRule="exact"/>
              <w:jc w:val="left"/>
              <w:rPr>
                <w:rFonts w:ascii="仿宋" w:hAnsi="仿宋" w:eastAsia="仿宋" w:cs="仿宋"/>
                <w:sz w:val="24"/>
                <w:szCs w:val="24"/>
              </w:rPr>
            </w:pPr>
            <w:r>
              <w:rPr>
                <w:rFonts w:ascii="Times New Roman" w:hAnsi="Times New Roman" w:cs="Times New Roman"/>
                <w:sz w:val="24"/>
                <w:szCs w:val="24"/>
              </w:rPr>
              <w:t>Phone Number</w:t>
            </w:r>
            <w:r>
              <w:rPr>
                <w:rFonts w:hint="eastAsia" w:ascii="仿宋" w:hAnsi="仿宋" w:eastAsia="仿宋" w:cs="仿宋"/>
                <w:sz w:val="24"/>
                <w:szCs w:val="24"/>
              </w:rPr>
              <w:t xml:space="preserve"> </w:t>
            </w:r>
          </w:p>
        </w:tc>
        <w:tc>
          <w:tcPr>
            <w:tcW w:w="10675" w:type="dxa"/>
            <w:gridSpan w:val="4"/>
            <w:tcBorders>
              <w:tl2br w:val="nil"/>
              <w:tr2bl w:val="nil"/>
            </w:tcBorders>
            <w:shd w:val="clear" w:color="auto" w:fill="FFFFFF" w:themeFill="background1"/>
            <w:vAlign w:val="center"/>
          </w:tcPr>
          <w:p w14:paraId="0CEF12BF">
            <w:pPr>
              <w:spacing w:after="156" w:afterLines="50" w:line="360" w:lineRule="exact"/>
              <w:jc w:val="left"/>
              <w:rPr>
                <w:rFonts w:ascii="仿宋" w:hAnsi="仿宋" w:eastAsia="仿宋" w:cs="仿宋"/>
                <w:sz w:val="24"/>
                <w:szCs w:val="24"/>
              </w:rPr>
            </w:pPr>
          </w:p>
        </w:tc>
      </w:tr>
      <w:tr w14:paraId="57ED35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841" w:type="dxa"/>
            <w:vMerge w:val="continue"/>
            <w:tcBorders>
              <w:tl2br w:val="nil"/>
              <w:tr2bl w:val="nil"/>
            </w:tcBorders>
            <w:shd w:val="clear" w:color="auto" w:fill="FFFFFF" w:themeFill="background1"/>
            <w:vAlign w:val="center"/>
          </w:tcPr>
          <w:p w14:paraId="76CDC65C">
            <w:pPr>
              <w:spacing w:after="156" w:afterLines="50" w:line="360" w:lineRule="exact"/>
              <w:jc w:val="left"/>
              <w:rPr>
                <w:rFonts w:ascii="仿宋" w:hAnsi="仿宋" w:eastAsia="仿宋" w:cs="仿宋"/>
                <w:sz w:val="24"/>
                <w:szCs w:val="24"/>
              </w:rPr>
            </w:pPr>
          </w:p>
        </w:tc>
        <w:tc>
          <w:tcPr>
            <w:tcW w:w="1312" w:type="dxa"/>
            <w:tcBorders>
              <w:tl2br w:val="nil"/>
              <w:tr2bl w:val="nil"/>
            </w:tcBorders>
            <w:shd w:val="clear" w:color="auto" w:fill="FFFFFF" w:themeFill="background1"/>
            <w:vAlign w:val="center"/>
          </w:tcPr>
          <w:p w14:paraId="62EB12FA">
            <w:pPr>
              <w:spacing w:after="156" w:afterLines="50" w:line="360" w:lineRule="exact"/>
              <w:jc w:val="left"/>
              <w:rPr>
                <w:rFonts w:ascii="仿宋" w:hAnsi="仿宋" w:eastAsia="仿宋" w:cs="仿宋"/>
                <w:sz w:val="24"/>
                <w:szCs w:val="24"/>
              </w:rPr>
            </w:pPr>
            <w:r>
              <w:rPr>
                <w:rFonts w:ascii="Times New Roman" w:hAnsi="Times New Roman" w:cs="Times New Roman"/>
                <w:sz w:val="24"/>
                <w:szCs w:val="24"/>
              </w:rPr>
              <w:t>Email</w:t>
            </w:r>
          </w:p>
        </w:tc>
        <w:tc>
          <w:tcPr>
            <w:tcW w:w="10675" w:type="dxa"/>
            <w:gridSpan w:val="4"/>
            <w:tcBorders>
              <w:tl2br w:val="nil"/>
              <w:tr2bl w:val="nil"/>
            </w:tcBorders>
            <w:shd w:val="clear" w:color="auto" w:fill="FFFFFF" w:themeFill="background1"/>
            <w:vAlign w:val="center"/>
          </w:tcPr>
          <w:p w14:paraId="3CAA0D4F">
            <w:pPr>
              <w:spacing w:after="156" w:afterLines="50" w:line="360" w:lineRule="exact"/>
              <w:jc w:val="left"/>
              <w:rPr>
                <w:rFonts w:ascii="仿宋" w:hAnsi="仿宋" w:eastAsia="仿宋" w:cs="仿宋"/>
                <w:sz w:val="24"/>
                <w:szCs w:val="24"/>
              </w:rPr>
            </w:pPr>
          </w:p>
        </w:tc>
      </w:tr>
      <w:tr w14:paraId="09EAF1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28" w:type="dxa"/>
            <w:gridSpan w:val="6"/>
            <w:tcBorders>
              <w:tl2br w:val="nil"/>
              <w:tr2bl w:val="nil"/>
            </w:tcBorders>
            <w:shd w:val="clear" w:color="auto" w:fill="FFFFFF" w:themeFill="background1"/>
            <w:vAlign w:val="center"/>
          </w:tcPr>
          <w:p w14:paraId="318CB2B6">
            <w:pPr>
              <w:spacing w:after="156" w:afterLines="50" w:line="360" w:lineRule="exact"/>
              <w:jc w:val="left"/>
              <w:rPr>
                <w:rFonts w:asciiTheme="minorEastAsia" w:hAnsiTheme="minorEastAsia" w:cstheme="minorEastAsia"/>
                <w:b/>
                <w:bCs/>
                <w:sz w:val="24"/>
                <w:szCs w:val="24"/>
              </w:rPr>
            </w:pPr>
            <w:r>
              <w:rPr>
                <w:rFonts w:ascii="Times New Roman" w:hAnsi="Times New Roman" w:cs="Times New Roman"/>
                <w:b/>
                <w:bCs/>
                <w:sz w:val="24"/>
                <w:szCs w:val="24"/>
              </w:rPr>
              <w:t>Referrer</w:t>
            </w:r>
          </w:p>
        </w:tc>
      </w:tr>
      <w:tr w14:paraId="0205A1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2" w:hRule="atLeast"/>
        </w:trPr>
        <w:tc>
          <w:tcPr>
            <w:tcW w:w="1841" w:type="dxa"/>
            <w:tcBorders>
              <w:tl2br w:val="nil"/>
              <w:tr2bl w:val="nil"/>
            </w:tcBorders>
            <w:shd w:val="clear" w:color="auto" w:fill="FFFFFF" w:themeFill="background1"/>
            <w:vAlign w:val="center"/>
          </w:tcPr>
          <w:p w14:paraId="5824CEE9">
            <w:pPr>
              <w:spacing w:after="156" w:afterLines="50" w:line="240" w:lineRule="auto"/>
              <w:jc w:val="left"/>
              <w:rPr>
                <w:rFonts w:asciiTheme="minorEastAsia" w:hAnsiTheme="minorEastAsia" w:cstheme="minorEastAsia"/>
                <w:sz w:val="24"/>
                <w:szCs w:val="24"/>
              </w:rPr>
            </w:pPr>
            <w:r>
              <w:rPr>
                <w:rFonts w:ascii="Times New Roman" w:hAnsi="Times New Roman" w:cs="Times New Roman"/>
                <w:sz w:val="24"/>
                <w:szCs w:val="24"/>
              </w:rPr>
              <w:t>Name</w:t>
            </w:r>
          </w:p>
        </w:tc>
        <w:tc>
          <w:tcPr>
            <w:tcW w:w="11987" w:type="dxa"/>
            <w:gridSpan w:val="5"/>
            <w:tcBorders>
              <w:tl2br w:val="nil"/>
              <w:tr2bl w:val="nil"/>
            </w:tcBorders>
            <w:shd w:val="clear" w:color="auto" w:fill="FFFFFF" w:themeFill="background1"/>
            <w:vAlign w:val="center"/>
          </w:tcPr>
          <w:p w14:paraId="2417A19F">
            <w:pPr>
              <w:spacing w:after="156" w:afterLines="50" w:line="360" w:lineRule="exact"/>
              <w:jc w:val="left"/>
              <w:rPr>
                <w:rFonts w:asciiTheme="minorEastAsia" w:hAnsiTheme="minorEastAsia" w:cstheme="minorEastAsia"/>
                <w:sz w:val="24"/>
                <w:szCs w:val="24"/>
              </w:rPr>
            </w:pPr>
          </w:p>
        </w:tc>
      </w:tr>
      <w:tr w14:paraId="7FC11C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841" w:type="dxa"/>
            <w:tcBorders>
              <w:tl2br w:val="nil"/>
              <w:tr2bl w:val="nil"/>
            </w:tcBorders>
            <w:shd w:val="clear" w:color="auto" w:fill="FFFFFF" w:themeFill="background1"/>
            <w:vAlign w:val="center"/>
          </w:tcPr>
          <w:p w14:paraId="0C6F907A">
            <w:pPr>
              <w:spacing w:after="156" w:afterLines="50" w:line="240" w:lineRule="auto"/>
              <w:jc w:val="left"/>
              <w:rPr>
                <w:sz w:val="24"/>
                <w:szCs w:val="24"/>
              </w:rPr>
            </w:pPr>
            <w:r>
              <w:rPr>
                <w:rFonts w:hint="eastAsia" w:ascii="Times New Roman" w:hAnsi="Times New Roman" w:cs="Times New Roman"/>
                <w:sz w:val="24"/>
                <w:szCs w:val="24"/>
              </w:rPr>
              <w:t>Job</w:t>
            </w:r>
            <w:r>
              <w:rPr>
                <w:rFonts w:ascii="Times New Roman" w:hAnsi="Times New Roman" w:cs="Times New Roman"/>
                <w:sz w:val="24"/>
                <w:szCs w:val="24"/>
              </w:rPr>
              <w:t xml:space="preserve"> Position</w:t>
            </w:r>
          </w:p>
        </w:tc>
        <w:tc>
          <w:tcPr>
            <w:tcW w:w="11987" w:type="dxa"/>
            <w:gridSpan w:val="5"/>
            <w:tcBorders>
              <w:tl2br w:val="nil"/>
              <w:tr2bl w:val="nil"/>
            </w:tcBorders>
            <w:shd w:val="clear" w:color="auto" w:fill="FFFFFF" w:themeFill="background1"/>
            <w:vAlign w:val="center"/>
          </w:tcPr>
          <w:p w14:paraId="1316BFE9">
            <w:pPr>
              <w:spacing w:after="156" w:afterLines="50" w:line="360" w:lineRule="exact"/>
              <w:jc w:val="left"/>
              <w:rPr>
                <w:rFonts w:asciiTheme="minorEastAsia" w:hAnsiTheme="minorEastAsia" w:cstheme="minorEastAsia"/>
                <w:sz w:val="24"/>
                <w:szCs w:val="24"/>
              </w:rPr>
            </w:pPr>
          </w:p>
        </w:tc>
      </w:tr>
      <w:tr w14:paraId="76777F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841" w:type="dxa"/>
            <w:tcBorders>
              <w:tl2br w:val="nil"/>
              <w:tr2bl w:val="nil"/>
            </w:tcBorders>
            <w:shd w:val="clear" w:color="auto" w:fill="FFFFFF" w:themeFill="background1"/>
            <w:vAlign w:val="center"/>
          </w:tcPr>
          <w:p w14:paraId="000DBC2C">
            <w:pPr>
              <w:spacing w:after="156" w:afterLines="50" w:line="240" w:lineRule="auto"/>
              <w:jc w:val="left"/>
              <w:rPr>
                <w:sz w:val="24"/>
                <w:szCs w:val="24"/>
              </w:rPr>
            </w:pPr>
            <w:r>
              <w:rPr>
                <w:rFonts w:ascii="Times New Roman" w:hAnsi="Times New Roman" w:cs="Times New Roman"/>
                <w:sz w:val="24"/>
                <w:szCs w:val="24"/>
              </w:rPr>
              <w:t>Name</w:t>
            </w:r>
          </w:p>
        </w:tc>
        <w:tc>
          <w:tcPr>
            <w:tcW w:w="11987" w:type="dxa"/>
            <w:gridSpan w:val="5"/>
            <w:tcBorders>
              <w:tl2br w:val="nil"/>
              <w:tr2bl w:val="nil"/>
            </w:tcBorders>
            <w:shd w:val="clear" w:color="auto" w:fill="FFFFFF" w:themeFill="background1"/>
            <w:vAlign w:val="center"/>
          </w:tcPr>
          <w:p w14:paraId="14ACBFDC">
            <w:pPr>
              <w:spacing w:after="156" w:afterLines="50" w:line="360" w:lineRule="exact"/>
              <w:jc w:val="left"/>
            </w:pPr>
          </w:p>
        </w:tc>
      </w:tr>
      <w:tr w14:paraId="51DC20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841" w:type="dxa"/>
            <w:tcBorders>
              <w:tl2br w:val="nil"/>
              <w:tr2bl w:val="nil"/>
            </w:tcBorders>
            <w:shd w:val="clear" w:color="auto" w:fill="FFFFFF" w:themeFill="background1"/>
            <w:vAlign w:val="center"/>
          </w:tcPr>
          <w:p w14:paraId="15E0B005">
            <w:pPr>
              <w:spacing w:after="156" w:afterLines="50" w:line="240" w:lineRule="auto"/>
              <w:jc w:val="left"/>
              <w:rPr>
                <w:sz w:val="24"/>
                <w:szCs w:val="24"/>
              </w:rPr>
            </w:pPr>
            <w:r>
              <w:rPr>
                <w:rFonts w:hint="eastAsia" w:ascii="Times New Roman" w:hAnsi="Times New Roman" w:cs="Times New Roman"/>
                <w:sz w:val="24"/>
                <w:szCs w:val="24"/>
              </w:rPr>
              <w:t>Job</w:t>
            </w:r>
            <w:r>
              <w:rPr>
                <w:rFonts w:ascii="Times New Roman" w:hAnsi="Times New Roman" w:cs="Times New Roman"/>
                <w:sz w:val="24"/>
                <w:szCs w:val="24"/>
              </w:rPr>
              <w:t xml:space="preserve"> Position</w:t>
            </w:r>
          </w:p>
        </w:tc>
        <w:tc>
          <w:tcPr>
            <w:tcW w:w="11987" w:type="dxa"/>
            <w:gridSpan w:val="5"/>
            <w:tcBorders>
              <w:tl2br w:val="nil"/>
              <w:tr2bl w:val="nil"/>
            </w:tcBorders>
            <w:shd w:val="clear" w:color="auto" w:fill="FFFFFF" w:themeFill="background1"/>
            <w:vAlign w:val="center"/>
          </w:tcPr>
          <w:p w14:paraId="2FF53A54">
            <w:pPr>
              <w:spacing w:after="156" w:afterLines="50" w:line="360" w:lineRule="exact"/>
              <w:jc w:val="left"/>
              <w:rPr>
                <w:rFonts w:asciiTheme="minorEastAsia" w:hAnsiTheme="minorEastAsia" w:cstheme="minorEastAsia"/>
                <w:sz w:val="24"/>
                <w:szCs w:val="24"/>
              </w:rPr>
            </w:pPr>
          </w:p>
        </w:tc>
      </w:tr>
      <w:tr w14:paraId="7493AE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28" w:type="dxa"/>
            <w:gridSpan w:val="6"/>
            <w:tcBorders>
              <w:tl2br w:val="nil"/>
              <w:tr2bl w:val="nil"/>
            </w:tcBorders>
            <w:vAlign w:val="center"/>
          </w:tcPr>
          <w:p w14:paraId="14E494C1">
            <w:pPr>
              <w:spacing w:after="156" w:afterLines="50" w:line="360" w:lineRule="exact"/>
              <w:rPr>
                <w:rFonts w:asciiTheme="minorEastAsia" w:hAnsiTheme="minorEastAsia" w:cstheme="minorEastAsia"/>
                <w:b/>
                <w:bCs/>
                <w:sz w:val="24"/>
                <w:szCs w:val="24"/>
              </w:rPr>
            </w:pPr>
            <w:r>
              <w:rPr>
                <w:rFonts w:ascii="Times New Roman" w:hAnsi="Times New Roman" w:cs="Times New Roman"/>
                <w:b/>
                <w:bCs/>
                <w:sz w:val="24"/>
                <w:szCs w:val="24"/>
              </w:rPr>
              <w:t>Institution Introduction (No more than 300 words)</w:t>
            </w:r>
            <w:r>
              <w:rPr>
                <w:rFonts w:hint="eastAsia" w:ascii="Times New Roman" w:hAnsi="Times New Roman" w:cs="Times New Roman"/>
                <w:b/>
                <w:bCs/>
                <w:sz w:val="24"/>
                <w:szCs w:val="24"/>
              </w:rPr>
              <w:t xml:space="preserve">. </w:t>
            </w:r>
          </w:p>
        </w:tc>
      </w:tr>
      <w:tr w14:paraId="67FE66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28" w:type="dxa"/>
            <w:gridSpan w:val="6"/>
            <w:tcBorders>
              <w:tl2br w:val="nil"/>
              <w:tr2bl w:val="nil"/>
            </w:tcBorders>
            <w:vAlign w:val="center"/>
          </w:tcPr>
          <w:p w14:paraId="4DC48C9C">
            <w:pPr>
              <w:spacing w:after="156" w:afterLines="50" w:line="360" w:lineRule="exact"/>
              <w:rPr>
                <w:rFonts w:ascii="Times New Roman" w:hAnsi="Times New Roman" w:cs="Times New Roman"/>
                <w:b/>
                <w:bCs/>
                <w:sz w:val="24"/>
                <w:szCs w:val="24"/>
              </w:rPr>
            </w:pPr>
          </w:p>
          <w:p w14:paraId="6B392173">
            <w:pPr>
              <w:spacing w:after="156" w:afterLines="50" w:line="360" w:lineRule="exact"/>
              <w:rPr>
                <w:rFonts w:ascii="Times New Roman" w:hAnsi="Times New Roman" w:cs="Times New Roman"/>
                <w:b/>
                <w:bCs/>
                <w:sz w:val="24"/>
                <w:szCs w:val="24"/>
              </w:rPr>
            </w:pPr>
          </w:p>
          <w:p w14:paraId="601CE126">
            <w:pPr>
              <w:spacing w:after="156" w:afterLines="50" w:line="360" w:lineRule="exact"/>
              <w:rPr>
                <w:rFonts w:ascii="Times New Roman" w:hAnsi="Times New Roman" w:cs="Times New Roman"/>
                <w:b/>
                <w:bCs/>
                <w:sz w:val="24"/>
                <w:szCs w:val="24"/>
              </w:rPr>
            </w:pPr>
          </w:p>
        </w:tc>
      </w:tr>
      <w:tr w14:paraId="04441E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28" w:type="dxa"/>
            <w:gridSpan w:val="6"/>
            <w:tcBorders>
              <w:tl2br w:val="nil"/>
              <w:tr2bl w:val="nil"/>
            </w:tcBorders>
            <w:shd w:val="clear" w:color="auto" w:fill="D7D7D7" w:themeFill="background1" w:themeFillShade="D8"/>
            <w:vAlign w:val="center"/>
          </w:tcPr>
          <w:p w14:paraId="0F686DE5">
            <w:pPr>
              <w:spacing w:after="156" w:afterLines="50" w:line="360" w:lineRule="exact"/>
              <w:rPr>
                <w:rFonts w:ascii="华文仿宋" w:hAnsi="华文仿宋" w:eastAsia="华文仿宋"/>
                <w:b/>
                <w:bCs/>
                <w:sz w:val="24"/>
                <w:szCs w:val="24"/>
              </w:rPr>
            </w:pPr>
            <w:r>
              <w:rPr>
                <w:rFonts w:hint="eastAsia" w:ascii="Times New Roman" w:hAnsi="Times New Roman" w:cs="Times New Roman"/>
                <w:b/>
                <w:bCs/>
                <w:sz w:val="24"/>
                <w:szCs w:val="24"/>
              </w:rPr>
              <w:t>Project</w:t>
            </w:r>
            <w:r>
              <w:rPr>
                <w:rFonts w:ascii="Times New Roman" w:hAnsi="Times New Roman" w:cs="Times New Roman"/>
                <w:b/>
                <w:bCs/>
                <w:sz w:val="24"/>
                <w:szCs w:val="24"/>
              </w:rPr>
              <w:t xml:space="preserve"> Information</w:t>
            </w:r>
          </w:p>
        </w:tc>
      </w:tr>
      <w:tr w14:paraId="3D90D3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3568" w:type="dxa"/>
            <w:gridSpan w:val="3"/>
            <w:tcBorders>
              <w:tl2br w:val="nil"/>
              <w:tr2bl w:val="nil"/>
            </w:tcBorders>
            <w:vAlign w:val="center"/>
          </w:tcPr>
          <w:p w14:paraId="7DC8C01F">
            <w:pPr>
              <w:spacing w:after="156" w:line="260" w:lineRule="auto"/>
              <w:rPr>
                <w:rFonts w:ascii="Times New Roman" w:hAnsi="Times New Roman" w:cs="Times New Roman"/>
                <w:b/>
                <w:bCs/>
                <w:sz w:val="24"/>
                <w:szCs w:val="24"/>
              </w:rPr>
            </w:pPr>
            <w:r>
              <w:rPr>
                <w:rFonts w:ascii="Times New Roman" w:hAnsi="Times New Roman" w:cs="Times New Roman"/>
                <w:sz w:val="24"/>
                <w:szCs w:val="24"/>
              </w:rPr>
              <w:t>Project Name</w:t>
            </w:r>
          </w:p>
        </w:tc>
        <w:tc>
          <w:tcPr>
            <w:tcW w:w="10260" w:type="dxa"/>
            <w:gridSpan w:val="3"/>
            <w:tcBorders>
              <w:tl2br w:val="nil"/>
              <w:tr2bl w:val="nil"/>
            </w:tcBorders>
            <w:vAlign w:val="center"/>
          </w:tcPr>
          <w:p w14:paraId="7197A4EA">
            <w:pPr>
              <w:spacing w:after="156" w:line="260" w:lineRule="auto"/>
              <w:rPr>
                <w:rFonts w:ascii="Times New Roman" w:hAnsi="Times New Roman" w:cs="Times New Roman"/>
                <w:sz w:val="24"/>
                <w:szCs w:val="24"/>
              </w:rPr>
            </w:pPr>
          </w:p>
        </w:tc>
      </w:tr>
      <w:tr w14:paraId="575C4C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3568" w:type="dxa"/>
            <w:gridSpan w:val="3"/>
            <w:tcBorders>
              <w:tl2br w:val="nil"/>
              <w:tr2bl w:val="nil"/>
            </w:tcBorders>
            <w:vAlign w:val="center"/>
          </w:tcPr>
          <w:p w14:paraId="391588D8">
            <w:pPr>
              <w:spacing w:after="156" w:line="260" w:lineRule="auto"/>
              <w:rPr>
                <w:rFonts w:ascii="华文仿宋" w:hAnsi="华文仿宋" w:eastAsia="华文仿宋"/>
                <w:b/>
                <w:bCs/>
                <w:sz w:val="24"/>
                <w:szCs w:val="24"/>
              </w:rPr>
            </w:pPr>
            <w:r>
              <w:rPr>
                <w:rFonts w:ascii="Times New Roman" w:hAnsi="Times New Roman" w:cs="Times New Roman"/>
                <w:sz w:val="24"/>
                <w:szCs w:val="24"/>
              </w:rPr>
              <w:t>Client Name</w:t>
            </w:r>
          </w:p>
        </w:tc>
        <w:tc>
          <w:tcPr>
            <w:tcW w:w="10260" w:type="dxa"/>
            <w:gridSpan w:val="3"/>
            <w:tcBorders>
              <w:tl2br w:val="nil"/>
              <w:tr2bl w:val="nil"/>
            </w:tcBorders>
            <w:vAlign w:val="center"/>
          </w:tcPr>
          <w:p w14:paraId="7090D621">
            <w:pPr>
              <w:spacing w:after="156" w:line="260" w:lineRule="auto"/>
              <w:rPr>
                <w:rFonts w:ascii="Times New Roman" w:hAnsi="Times New Roman" w:cs="Times New Roman"/>
                <w:sz w:val="24"/>
                <w:szCs w:val="24"/>
              </w:rPr>
            </w:pPr>
          </w:p>
        </w:tc>
      </w:tr>
      <w:tr w14:paraId="7495DA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3568" w:type="dxa"/>
            <w:gridSpan w:val="3"/>
            <w:tcBorders>
              <w:tl2br w:val="nil"/>
              <w:tr2bl w:val="nil"/>
            </w:tcBorders>
            <w:vAlign w:val="center"/>
          </w:tcPr>
          <w:p w14:paraId="01782842">
            <w:pPr>
              <w:spacing w:after="156" w:line="260" w:lineRule="auto"/>
              <w:rPr>
                <w:rFonts w:ascii="Times New Roman" w:hAnsi="Times New Roman" w:cs="Times New Roman"/>
                <w:b/>
                <w:bCs/>
                <w:sz w:val="24"/>
                <w:szCs w:val="24"/>
              </w:rPr>
            </w:pPr>
            <w:r>
              <w:rPr>
                <w:rFonts w:ascii="Times New Roman" w:hAnsi="Times New Roman" w:cs="Times New Roman"/>
                <w:sz w:val="24"/>
                <w:szCs w:val="24"/>
              </w:rPr>
              <w:t>Country</w:t>
            </w:r>
          </w:p>
        </w:tc>
        <w:tc>
          <w:tcPr>
            <w:tcW w:w="10260" w:type="dxa"/>
            <w:gridSpan w:val="3"/>
            <w:tcBorders>
              <w:tl2br w:val="nil"/>
              <w:tr2bl w:val="nil"/>
            </w:tcBorders>
            <w:vAlign w:val="center"/>
          </w:tcPr>
          <w:p w14:paraId="47ADF7B4">
            <w:pPr>
              <w:spacing w:after="156" w:line="260" w:lineRule="auto"/>
              <w:rPr>
                <w:rFonts w:ascii="Times New Roman" w:hAnsi="Times New Roman" w:cs="Times New Roman"/>
                <w:sz w:val="24"/>
                <w:szCs w:val="24"/>
              </w:rPr>
            </w:pPr>
          </w:p>
        </w:tc>
      </w:tr>
      <w:tr w14:paraId="2378EA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3568" w:type="dxa"/>
            <w:gridSpan w:val="3"/>
            <w:tcBorders>
              <w:tl2br w:val="nil"/>
              <w:tr2bl w:val="nil"/>
            </w:tcBorders>
            <w:vAlign w:val="center"/>
          </w:tcPr>
          <w:p w14:paraId="596C68C8">
            <w:pPr>
              <w:spacing w:after="156" w:afterLines="50" w:line="360" w:lineRule="exact"/>
              <w:jc w:val="left"/>
              <w:rPr>
                <w:rFonts w:ascii="Times New Roman" w:hAnsi="Times New Roman" w:cs="Times New Roman"/>
                <w:b/>
                <w:bCs/>
                <w:sz w:val="24"/>
                <w:szCs w:val="24"/>
              </w:rPr>
            </w:pPr>
            <w:r>
              <w:rPr>
                <w:rFonts w:ascii="Times New Roman" w:hAnsi="Times New Roman" w:cs="Times New Roman"/>
                <w:sz w:val="24"/>
                <w:szCs w:val="24"/>
              </w:rPr>
              <w:t>Form of Participation</w:t>
            </w:r>
          </w:p>
        </w:tc>
        <w:tc>
          <w:tcPr>
            <w:tcW w:w="10260" w:type="dxa"/>
            <w:gridSpan w:val="3"/>
            <w:tcBorders>
              <w:tl2br w:val="nil"/>
              <w:tr2bl w:val="nil"/>
            </w:tcBorders>
            <w:vAlign w:val="center"/>
          </w:tcPr>
          <w:p w14:paraId="696B695D">
            <w:pPr>
              <w:spacing w:after="156" w:afterLines="50" w:line="360" w:lineRule="exact"/>
              <w:jc w:val="left"/>
              <w:rPr>
                <w:rFonts w:ascii="Times New Roman" w:hAnsi="Times New Roman" w:cs="Times New Roman"/>
                <w:sz w:val="24"/>
                <w:szCs w:val="24"/>
              </w:rPr>
            </w:pPr>
            <w:r>
              <w:rPr>
                <w:rFonts w:hint="eastAsia" w:ascii="Times New Roman" w:hAnsi="Times New Roman" w:cs="Times New Roman"/>
                <w:sz w:val="24"/>
                <w:szCs w:val="24"/>
              </w:rPr>
              <w:t xml:space="preserve"> </w:t>
            </w:r>
            <w:r>
              <w:rPr>
                <w:rFonts w:hint="eastAsia" w:asciiTheme="minorEastAsia" w:hAnsiTheme="minorEastAsia" w:cstheme="minorEastAsia"/>
                <w:b/>
                <w:bCs/>
                <w:sz w:val="24"/>
                <w:szCs w:val="24"/>
              </w:rPr>
              <w:sym w:font="Wingdings" w:char="00A8"/>
            </w:r>
            <w:r>
              <w:rPr>
                <w:rFonts w:ascii="Times New Roman" w:hAnsi="Times New Roman" w:cs="Times New Roman"/>
                <w:sz w:val="24"/>
                <w:szCs w:val="24"/>
              </w:rPr>
              <w:t>As a leading company</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heme="minorEastAsia" w:hAnsiTheme="minorEastAsia" w:cstheme="minorEastAsia"/>
                <w:b/>
                <w:bCs/>
                <w:sz w:val="24"/>
                <w:szCs w:val="24"/>
              </w:rPr>
              <w:sym w:font="Wingdings" w:char="00A8"/>
            </w:r>
            <w:r>
              <w:rPr>
                <w:rFonts w:ascii="Times New Roman" w:hAnsi="Times New Roman" w:cs="Times New Roman"/>
                <w:sz w:val="24"/>
                <w:szCs w:val="24"/>
              </w:rPr>
              <w:t>As a joint company</w:t>
            </w:r>
          </w:p>
        </w:tc>
      </w:tr>
      <w:tr w14:paraId="396AE4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3568" w:type="dxa"/>
            <w:gridSpan w:val="3"/>
            <w:tcBorders>
              <w:tl2br w:val="nil"/>
              <w:tr2bl w:val="nil"/>
            </w:tcBorders>
            <w:vAlign w:val="center"/>
          </w:tcPr>
          <w:p w14:paraId="7E7F3DA0">
            <w:pPr>
              <w:spacing w:after="156" w:afterLines="50" w:line="360" w:lineRule="exact"/>
              <w:jc w:val="left"/>
              <w:rPr>
                <w:rFonts w:ascii="Times New Roman" w:hAnsi="Times New Roman" w:cs="Times New Roman"/>
                <w:b/>
                <w:bCs/>
                <w:sz w:val="24"/>
                <w:szCs w:val="24"/>
              </w:rPr>
            </w:pPr>
            <w:r>
              <w:rPr>
                <w:rFonts w:ascii="Times New Roman" w:hAnsi="Times New Roman" w:cs="Times New Roman"/>
                <w:sz w:val="24"/>
                <w:szCs w:val="24"/>
              </w:rPr>
              <w:t>Name of Cooperating Entity (if any)</w:t>
            </w:r>
          </w:p>
        </w:tc>
        <w:tc>
          <w:tcPr>
            <w:tcW w:w="10260" w:type="dxa"/>
            <w:gridSpan w:val="3"/>
            <w:tcBorders>
              <w:tl2br w:val="nil"/>
              <w:tr2bl w:val="nil"/>
            </w:tcBorders>
            <w:vAlign w:val="center"/>
          </w:tcPr>
          <w:p w14:paraId="4B8D3E30">
            <w:pPr>
              <w:spacing w:after="156" w:afterLines="50" w:line="360" w:lineRule="exact"/>
              <w:jc w:val="left"/>
              <w:rPr>
                <w:rFonts w:ascii="Times New Roman" w:hAnsi="Times New Roman" w:cs="Times New Roman"/>
                <w:sz w:val="24"/>
                <w:szCs w:val="24"/>
              </w:rPr>
            </w:pPr>
          </w:p>
        </w:tc>
      </w:tr>
      <w:tr w14:paraId="4EC6A7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3568" w:type="dxa"/>
            <w:gridSpan w:val="3"/>
            <w:tcBorders>
              <w:tl2br w:val="nil"/>
              <w:tr2bl w:val="nil"/>
            </w:tcBorders>
            <w:vAlign w:val="center"/>
          </w:tcPr>
          <w:p w14:paraId="224D0E88">
            <w:pPr>
              <w:spacing w:after="156" w:afterLines="50" w:line="360" w:lineRule="exact"/>
              <w:jc w:val="left"/>
              <w:rPr>
                <w:rFonts w:ascii="Times New Roman" w:hAnsi="Times New Roman" w:cs="Times New Roman"/>
                <w:b/>
                <w:bCs/>
                <w:sz w:val="24"/>
                <w:szCs w:val="24"/>
              </w:rPr>
            </w:pPr>
            <w:r>
              <w:rPr>
                <w:rFonts w:ascii="Times New Roman" w:hAnsi="Times New Roman" w:cs="Times New Roman"/>
                <w:sz w:val="24"/>
                <w:szCs w:val="24"/>
              </w:rPr>
              <w:t>Source of Funding</w:t>
            </w:r>
          </w:p>
        </w:tc>
        <w:tc>
          <w:tcPr>
            <w:tcW w:w="10260" w:type="dxa"/>
            <w:gridSpan w:val="3"/>
            <w:tcBorders>
              <w:tl2br w:val="nil"/>
              <w:tr2bl w:val="nil"/>
            </w:tcBorders>
            <w:vAlign w:val="center"/>
          </w:tcPr>
          <w:p w14:paraId="0F6BEE2E">
            <w:pPr>
              <w:spacing w:after="156" w:afterLines="50" w:line="360" w:lineRule="exact"/>
              <w:jc w:val="left"/>
              <w:rPr>
                <w:rFonts w:ascii="Times New Roman" w:hAnsi="Times New Roman" w:cs="Times New Roman"/>
                <w:sz w:val="24"/>
                <w:szCs w:val="24"/>
              </w:rPr>
            </w:pPr>
          </w:p>
        </w:tc>
      </w:tr>
      <w:tr w14:paraId="709A08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3568" w:type="dxa"/>
            <w:gridSpan w:val="3"/>
            <w:vMerge w:val="restart"/>
            <w:tcBorders>
              <w:tl2br w:val="nil"/>
              <w:tr2bl w:val="nil"/>
            </w:tcBorders>
            <w:vAlign w:val="center"/>
          </w:tcPr>
          <w:p w14:paraId="28078D6C">
            <w:pPr>
              <w:spacing w:after="156" w:afterLines="50" w:line="360" w:lineRule="exact"/>
              <w:jc w:val="left"/>
              <w:rPr>
                <w:rFonts w:ascii="Times New Roman" w:hAnsi="Times New Roman" w:cs="Times New Roman"/>
                <w:b/>
                <w:bCs/>
                <w:sz w:val="24"/>
                <w:szCs w:val="24"/>
              </w:rPr>
            </w:pPr>
            <w:r>
              <w:rPr>
                <w:rFonts w:ascii="Times New Roman" w:hAnsi="Times New Roman" w:cs="Times New Roman"/>
                <w:sz w:val="24"/>
                <w:szCs w:val="24"/>
              </w:rPr>
              <w:t>Progress</w:t>
            </w:r>
          </w:p>
        </w:tc>
        <w:tc>
          <w:tcPr>
            <w:tcW w:w="2278" w:type="dxa"/>
            <w:vMerge w:val="restart"/>
            <w:tcBorders>
              <w:tl2br w:val="nil"/>
              <w:tr2bl w:val="nil"/>
            </w:tcBorders>
            <w:vAlign w:val="center"/>
          </w:tcPr>
          <w:p w14:paraId="0078BE51">
            <w:pPr>
              <w:tabs>
                <w:tab w:val="left" w:pos="1014"/>
              </w:tabs>
              <w:spacing w:after="156" w:line="260" w:lineRule="auto"/>
              <w:rPr>
                <w:rFonts w:ascii="Times New Roman" w:hAnsi="Times New Roman" w:cs="Times New Roman"/>
                <w:sz w:val="24"/>
                <w:szCs w:val="24"/>
              </w:rPr>
            </w:pPr>
            <w:r>
              <w:rPr>
                <w:rFonts w:hint="eastAsia" w:asciiTheme="minorEastAsia" w:hAnsiTheme="minorEastAsia" w:cstheme="minorEastAsia"/>
                <w:b/>
                <w:bCs/>
                <w:sz w:val="24"/>
                <w:szCs w:val="24"/>
              </w:rPr>
              <w:sym w:font="Wingdings" w:char="00A8"/>
            </w:r>
            <w:r>
              <w:rPr>
                <w:rFonts w:ascii="Times New Roman" w:hAnsi="Times New Roman" w:cs="Times New Roman"/>
                <w:sz w:val="24"/>
                <w:szCs w:val="24"/>
              </w:rPr>
              <w:t>Completed</w:t>
            </w:r>
          </w:p>
        </w:tc>
        <w:tc>
          <w:tcPr>
            <w:tcW w:w="2055" w:type="dxa"/>
            <w:tcBorders>
              <w:tl2br w:val="nil"/>
              <w:tr2bl w:val="nil"/>
            </w:tcBorders>
            <w:vAlign w:val="center"/>
          </w:tcPr>
          <w:p w14:paraId="65D88561">
            <w:pPr>
              <w:spacing w:after="156" w:line="260" w:lineRule="auto"/>
              <w:rPr>
                <w:rFonts w:ascii="Times New Roman" w:hAnsi="Times New Roman" w:cs="Times New Roman"/>
                <w:sz w:val="24"/>
                <w:szCs w:val="24"/>
              </w:rPr>
            </w:pPr>
            <w:r>
              <w:rPr>
                <w:rFonts w:ascii="Times New Roman" w:hAnsi="Times New Roman" w:cs="Times New Roman"/>
                <w:sz w:val="24"/>
                <w:szCs w:val="24"/>
              </w:rPr>
              <w:t>Start</w:t>
            </w:r>
            <w:r>
              <w:rPr>
                <w:rFonts w:hint="eastAsia" w:ascii="Times New Roman" w:hAnsi="Times New Roman" w:cs="Times New Roman"/>
                <w:sz w:val="24"/>
                <w:szCs w:val="24"/>
              </w:rPr>
              <w:t>ing</w:t>
            </w:r>
            <w:r>
              <w:rPr>
                <w:rFonts w:ascii="Times New Roman" w:hAnsi="Times New Roman" w:cs="Times New Roman"/>
                <w:sz w:val="24"/>
                <w:szCs w:val="24"/>
              </w:rPr>
              <w:t xml:space="preserve"> Date</w:t>
            </w:r>
          </w:p>
        </w:tc>
        <w:tc>
          <w:tcPr>
            <w:tcW w:w="5927" w:type="dxa"/>
            <w:tcBorders>
              <w:tl2br w:val="nil"/>
              <w:tr2bl w:val="nil"/>
            </w:tcBorders>
            <w:vAlign w:val="center"/>
          </w:tcPr>
          <w:p w14:paraId="27A74E06">
            <w:pPr>
              <w:spacing w:after="156" w:line="260" w:lineRule="auto"/>
              <w:rPr>
                <w:rFonts w:ascii="Times New Roman" w:hAnsi="Times New Roman" w:cs="Times New Roman"/>
                <w:sz w:val="24"/>
                <w:szCs w:val="24"/>
              </w:rPr>
            </w:pPr>
          </w:p>
        </w:tc>
      </w:tr>
      <w:tr w14:paraId="6FA57F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3568" w:type="dxa"/>
            <w:gridSpan w:val="3"/>
            <w:vMerge w:val="continue"/>
            <w:tcBorders>
              <w:tl2br w:val="nil"/>
              <w:tr2bl w:val="nil"/>
            </w:tcBorders>
            <w:vAlign w:val="center"/>
          </w:tcPr>
          <w:p w14:paraId="03780174">
            <w:pPr>
              <w:spacing w:after="156" w:line="260" w:lineRule="auto"/>
              <w:rPr>
                <w:sz w:val="24"/>
                <w:szCs w:val="24"/>
              </w:rPr>
            </w:pPr>
          </w:p>
        </w:tc>
        <w:tc>
          <w:tcPr>
            <w:tcW w:w="2278" w:type="dxa"/>
            <w:vMerge w:val="continue"/>
            <w:tcBorders>
              <w:tl2br w:val="nil"/>
              <w:tr2bl w:val="nil"/>
            </w:tcBorders>
            <w:vAlign w:val="center"/>
          </w:tcPr>
          <w:p w14:paraId="11814B0B">
            <w:pPr>
              <w:spacing w:after="156" w:line="260" w:lineRule="auto"/>
              <w:rPr>
                <w:sz w:val="24"/>
                <w:szCs w:val="24"/>
              </w:rPr>
            </w:pPr>
          </w:p>
        </w:tc>
        <w:tc>
          <w:tcPr>
            <w:tcW w:w="2055" w:type="dxa"/>
            <w:tcBorders>
              <w:tl2br w:val="nil"/>
              <w:tr2bl w:val="nil"/>
            </w:tcBorders>
            <w:vAlign w:val="center"/>
          </w:tcPr>
          <w:p w14:paraId="3632FED4">
            <w:pPr>
              <w:spacing w:after="156" w:line="260" w:lineRule="auto"/>
              <w:rPr>
                <w:sz w:val="24"/>
                <w:szCs w:val="24"/>
              </w:rPr>
            </w:pPr>
            <w:r>
              <w:rPr>
                <w:rFonts w:hint="eastAsia" w:ascii="Times New Roman" w:hAnsi="Times New Roman" w:cs="Times New Roman"/>
                <w:sz w:val="24"/>
                <w:szCs w:val="24"/>
              </w:rPr>
              <w:t>Closing</w:t>
            </w:r>
            <w:r>
              <w:rPr>
                <w:rFonts w:ascii="Times New Roman" w:hAnsi="Times New Roman" w:cs="Times New Roman"/>
                <w:sz w:val="24"/>
                <w:szCs w:val="24"/>
              </w:rPr>
              <w:t xml:space="preserve"> Date</w:t>
            </w:r>
          </w:p>
        </w:tc>
        <w:tc>
          <w:tcPr>
            <w:tcW w:w="5927" w:type="dxa"/>
            <w:tcBorders>
              <w:tl2br w:val="nil"/>
              <w:tr2bl w:val="nil"/>
            </w:tcBorders>
            <w:vAlign w:val="center"/>
          </w:tcPr>
          <w:p w14:paraId="737A2622">
            <w:pPr>
              <w:spacing w:after="156" w:line="260" w:lineRule="auto"/>
              <w:rPr>
                <w:rFonts w:ascii="Times New Roman" w:hAnsi="Times New Roman" w:cs="Times New Roman"/>
                <w:sz w:val="24"/>
                <w:szCs w:val="24"/>
              </w:rPr>
            </w:pPr>
          </w:p>
        </w:tc>
      </w:tr>
      <w:tr w14:paraId="15D7DC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3568" w:type="dxa"/>
            <w:gridSpan w:val="3"/>
            <w:vMerge w:val="continue"/>
            <w:tcBorders>
              <w:tl2br w:val="nil"/>
              <w:tr2bl w:val="nil"/>
            </w:tcBorders>
            <w:vAlign w:val="center"/>
          </w:tcPr>
          <w:p w14:paraId="3DB15D4C">
            <w:pPr>
              <w:spacing w:after="156" w:line="260" w:lineRule="auto"/>
              <w:rPr>
                <w:rFonts w:ascii="Times New Roman" w:hAnsi="Times New Roman" w:cs="Times New Roman"/>
              </w:rPr>
            </w:pPr>
          </w:p>
        </w:tc>
        <w:tc>
          <w:tcPr>
            <w:tcW w:w="2278" w:type="dxa"/>
            <w:vMerge w:val="restart"/>
            <w:tcBorders>
              <w:tl2br w:val="nil"/>
              <w:tr2bl w:val="nil"/>
            </w:tcBorders>
            <w:vAlign w:val="center"/>
          </w:tcPr>
          <w:p w14:paraId="725DE45B">
            <w:pPr>
              <w:spacing w:after="156" w:line="260" w:lineRule="auto"/>
              <w:rPr>
                <w:rFonts w:ascii="Times New Roman" w:hAnsi="Times New Roman" w:cs="Times New Roman"/>
                <w:sz w:val="24"/>
                <w:szCs w:val="24"/>
              </w:rPr>
            </w:pPr>
            <w:r>
              <w:rPr>
                <w:rFonts w:hint="eastAsia" w:asciiTheme="minorEastAsia" w:hAnsiTheme="minorEastAsia" w:cstheme="minorEastAsia"/>
                <w:b/>
                <w:bCs/>
                <w:sz w:val="24"/>
                <w:szCs w:val="24"/>
              </w:rPr>
              <w:sym w:font="Wingdings" w:char="00A8"/>
            </w:r>
            <w:r>
              <w:rPr>
                <w:rFonts w:ascii="Times New Roman" w:hAnsi="Times New Roman" w:cs="Times New Roman"/>
                <w:sz w:val="24"/>
                <w:szCs w:val="24"/>
              </w:rPr>
              <w:t>Uncompleted</w:t>
            </w:r>
          </w:p>
        </w:tc>
        <w:tc>
          <w:tcPr>
            <w:tcW w:w="2055" w:type="dxa"/>
            <w:tcBorders>
              <w:tl2br w:val="nil"/>
              <w:tr2bl w:val="nil"/>
            </w:tcBorders>
            <w:vAlign w:val="center"/>
          </w:tcPr>
          <w:p w14:paraId="52DDE019">
            <w:pPr>
              <w:spacing w:after="156" w:line="260" w:lineRule="auto"/>
              <w:rPr>
                <w:rFonts w:ascii="Times New Roman" w:hAnsi="Times New Roman" w:cs="Times New Roman"/>
                <w:sz w:val="24"/>
                <w:szCs w:val="24"/>
              </w:rPr>
            </w:pPr>
            <w:r>
              <w:rPr>
                <w:rFonts w:ascii="Times New Roman" w:hAnsi="Times New Roman" w:cs="Times New Roman"/>
                <w:sz w:val="24"/>
                <w:szCs w:val="24"/>
              </w:rPr>
              <w:t>Start</w:t>
            </w:r>
            <w:r>
              <w:rPr>
                <w:rFonts w:hint="eastAsia" w:ascii="Times New Roman" w:hAnsi="Times New Roman" w:cs="Times New Roman"/>
                <w:sz w:val="24"/>
                <w:szCs w:val="24"/>
              </w:rPr>
              <w:t>ing</w:t>
            </w:r>
            <w:r>
              <w:rPr>
                <w:rFonts w:ascii="Times New Roman" w:hAnsi="Times New Roman" w:cs="Times New Roman"/>
                <w:sz w:val="24"/>
                <w:szCs w:val="24"/>
              </w:rPr>
              <w:t xml:space="preserve"> Date</w:t>
            </w:r>
          </w:p>
        </w:tc>
        <w:tc>
          <w:tcPr>
            <w:tcW w:w="5927" w:type="dxa"/>
            <w:tcBorders>
              <w:tl2br w:val="nil"/>
              <w:tr2bl w:val="nil"/>
            </w:tcBorders>
            <w:vAlign w:val="center"/>
          </w:tcPr>
          <w:p w14:paraId="7F53BD0F">
            <w:pPr>
              <w:spacing w:after="156" w:line="260" w:lineRule="auto"/>
              <w:rPr>
                <w:rFonts w:ascii="Times New Roman" w:hAnsi="Times New Roman" w:cs="Times New Roman"/>
                <w:sz w:val="24"/>
                <w:szCs w:val="24"/>
              </w:rPr>
            </w:pPr>
          </w:p>
        </w:tc>
      </w:tr>
      <w:tr w14:paraId="05515B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3568" w:type="dxa"/>
            <w:gridSpan w:val="3"/>
            <w:vMerge w:val="continue"/>
            <w:tcBorders>
              <w:tl2br w:val="nil"/>
              <w:tr2bl w:val="nil"/>
            </w:tcBorders>
            <w:vAlign w:val="center"/>
          </w:tcPr>
          <w:p w14:paraId="69962BB0">
            <w:pPr>
              <w:spacing w:after="156" w:line="260" w:lineRule="auto"/>
              <w:rPr>
                <w:rFonts w:ascii="Times New Roman" w:hAnsi="Times New Roman" w:cs="Times New Roman"/>
              </w:rPr>
            </w:pPr>
          </w:p>
        </w:tc>
        <w:tc>
          <w:tcPr>
            <w:tcW w:w="2278" w:type="dxa"/>
            <w:vMerge w:val="continue"/>
            <w:tcBorders>
              <w:tl2br w:val="nil"/>
              <w:tr2bl w:val="nil"/>
            </w:tcBorders>
            <w:vAlign w:val="center"/>
          </w:tcPr>
          <w:p w14:paraId="76A17D9F">
            <w:pPr>
              <w:spacing w:after="156" w:line="260" w:lineRule="auto"/>
              <w:rPr>
                <w:rFonts w:ascii="Times New Roman" w:hAnsi="Times New Roman" w:cs="Times New Roman"/>
                <w:sz w:val="24"/>
                <w:szCs w:val="24"/>
              </w:rPr>
            </w:pPr>
          </w:p>
        </w:tc>
        <w:tc>
          <w:tcPr>
            <w:tcW w:w="2055" w:type="dxa"/>
            <w:tcBorders>
              <w:tl2br w:val="nil"/>
              <w:tr2bl w:val="nil"/>
            </w:tcBorders>
            <w:vAlign w:val="center"/>
          </w:tcPr>
          <w:p w14:paraId="060EF32E">
            <w:pPr>
              <w:spacing w:after="156" w:line="260" w:lineRule="auto"/>
              <w:jc w:val="left"/>
              <w:rPr>
                <w:rFonts w:ascii="Times New Roman" w:hAnsi="Times New Roman" w:cs="Times New Roman"/>
                <w:sz w:val="24"/>
                <w:szCs w:val="24"/>
              </w:rPr>
            </w:pPr>
            <w:r>
              <w:rPr>
                <w:rFonts w:ascii="Times New Roman" w:hAnsi="Times New Roman" w:cs="Times New Roman"/>
                <w:sz w:val="24"/>
                <w:szCs w:val="24"/>
              </w:rPr>
              <w:t>Expected</w:t>
            </w:r>
            <w:r>
              <w:rPr>
                <w:rFonts w:hint="eastAsia" w:ascii="Times New Roman" w:hAnsi="Times New Roman" w:cs="Times New Roman"/>
                <w:sz w:val="24"/>
                <w:szCs w:val="24"/>
              </w:rPr>
              <w:t xml:space="preserve"> Closing</w:t>
            </w:r>
            <w:r>
              <w:rPr>
                <w:rFonts w:ascii="Times New Roman" w:hAnsi="Times New Roman" w:cs="Times New Roman"/>
                <w:sz w:val="24"/>
                <w:szCs w:val="24"/>
              </w:rPr>
              <w:t xml:space="preserve"> Date</w:t>
            </w:r>
          </w:p>
        </w:tc>
        <w:tc>
          <w:tcPr>
            <w:tcW w:w="5927" w:type="dxa"/>
            <w:tcBorders>
              <w:tl2br w:val="nil"/>
              <w:tr2bl w:val="nil"/>
            </w:tcBorders>
            <w:vAlign w:val="center"/>
          </w:tcPr>
          <w:p w14:paraId="6156D65E">
            <w:pPr>
              <w:spacing w:after="156" w:line="260" w:lineRule="auto"/>
              <w:rPr>
                <w:rFonts w:ascii="Times New Roman" w:hAnsi="Times New Roman" w:cs="Times New Roman"/>
                <w:sz w:val="24"/>
                <w:szCs w:val="24"/>
              </w:rPr>
            </w:pPr>
          </w:p>
        </w:tc>
      </w:tr>
      <w:tr w14:paraId="6FCD6A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3568" w:type="dxa"/>
            <w:gridSpan w:val="3"/>
            <w:tcBorders>
              <w:tl2br w:val="nil"/>
              <w:tr2bl w:val="nil"/>
            </w:tcBorders>
            <w:vAlign w:val="center"/>
          </w:tcPr>
          <w:p w14:paraId="23043302">
            <w:pPr>
              <w:spacing w:after="156" w:afterLines="50" w:line="240" w:lineRule="auto"/>
              <w:jc w:val="left"/>
              <w:rPr>
                <w:rFonts w:ascii="Times New Roman" w:hAnsi="Times New Roman" w:cs="Times New Roman"/>
                <w:b/>
                <w:bCs/>
                <w:sz w:val="24"/>
                <w:szCs w:val="24"/>
              </w:rPr>
            </w:pPr>
            <w:r>
              <w:rPr>
                <w:rFonts w:ascii="Times New Roman" w:hAnsi="Times New Roman" w:cs="Times New Roman"/>
                <w:sz w:val="24"/>
                <w:szCs w:val="24"/>
              </w:rPr>
              <w:t>Information about Key Participants (senior</w:t>
            </w:r>
            <w:r>
              <w:rPr>
                <w:rFonts w:hint="eastAsia" w:ascii="Times New Roman" w:hAnsi="Times New Roman" w:cs="Times New Roman"/>
                <w:sz w:val="24"/>
                <w:szCs w:val="24"/>
              </w:rPr>
              <w:t xml:space="preserve"> </w:t>
            </w:r>
            <w:r>
              <w:rPr>
                <w:rFonts w:ascii="Times New Roman" w:hAnsi="Times New Roman" w:cs="Times New Roman"/>
                <w:sz w:val="24"/>
                <w:szCs w:val="24"/>
              </w:rPr>
              <w:t>expert,</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supervisor, coordinator, team leader, etc.) and corresponding responsibilities </w:t>
            </w:r>
          </w:p>
        </w:tc>
        <w:tc>
          <w:tcPr>
            <w:tcW w:w="10260" w:type="dxa"/>
            <w:gridSpan w:val="3"/>
            <w:tcBorders>
              <w:tl2br w:val="nil"/>
              <w:tr2bl w:val="nil"/>
            </w:tcBorders>
            <w:vAlign w:val="center"/>
          </w:tcPr>
          <w:p w14:paraId="135535DD">
            <w:pPr>
              <w:spacing w:after="156" w:afterLines="50" w:line="360" w:lineRule="exact"/>
              <w:jc w:val="left"/>
              <w:rPr>
                <w:rFonts w:ascii="Times New Roman" w:hAnsi="Times New Roman" w:cs="Times New Roman"/>
                <w:szCs w:val="21"/>
              </w:rPr>
            </w:pPr>
          </w:p>
        </w:tc>
      </w:tr>
      <w:tr w14:paraId="117377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3568" w:type="dxa"/>
            <w:gridSpan w:val="3"/>
            <w:tcBorders>
              <w:tl2br w:val="nil"/>
              <w:tr2bl w:val="nil"/>
            </w:tcBorders>
            <w:vAlign w:val="center"/>
          </w:tcPr>
          <w:p w14:paraId="7F6DE6AB">
            <w:pPr>
              <w:spacing w:after="156" w:afterLines="50" w:line="240" w:lineRule="auto"/>
              <w:jc w:val="left"/>
              <w:rPr>
                <w:rFonts w:ascii="Times New Roman" w:hAnsi="Times New Roman" w:cs="Times New Roman"/>
                <w:b/>
                <w:bCs/>
                <w:sz w:val="24"/>
                <w:szCs w:val="24"/>
              </w:rPr>
            </w:pPr>
            <w:r>
              <w:rPr>
                <w:rFonts w:ascii="Times New Roman" w:hAnsi="Times New Roman" w:cs="Times New Roman"/>
                <w:sz w:val="24"/>
                <w:szCs w:val="24"/>
              </w:rPr>
              <w:t>Project Background (No more than 300 words)</w:t>
            </w:r>
          </w:p>
        </w:tc>
        <w:tc>
          <w:tcPr>
            <w:tcW w:w="10260" w:type="dxa"/>
            <w:gridSpan w:val="3"/>
            <w:tcBorders>
              <w:tl2br w:val="nil"/>
              <w:tr2bl w:val="nil"/>
            </w:tcBorders>
            <w:vAlign w:val="center"/>
          </w:tcPr>
          <w:p w14:paraId="0073504E">
            <w:pPr>
              <w:spacing w:after="156" w:afterLines="50" w:line="360" w:lineRule="exact"/>
              <w:jc w:val="left"/>
              <w:rPr>
                <w:rFonts w:ascii="Times New Roman" w:hAnsi="Times New Roman" w:cs="Times New Roman"/>
                <w:b/>
                <w:bCs/>
                <w:sz w:val="24"/>
                <w:szCs w:val="24"/>
              </w:rPr>
            </w:pPr>
          </w:p>
        </w:tc>
      </w:tr>
      <w:tr w14:paraId="6C25ED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3568" w:type="dxa"/>
            <w:gridSpan w:val="3"/>
            <w:tcBorders>
              <w:tl2br w:val="nil"/>
              <w:tr2bl w:val="nil"/>
            </w:tcBorders>
            <w:vAlign w:val="center"/>
          </w:tcPr>
          <w:p w14:paraId="51986601">
            <w:pPr>
              <w:spacing w:after="156" w:afterLines="50" w:line="240" w:lineRule="auto"/>
              <w:jc w:val="left"/>
              <w:rPr>
                <w:rFonts w:ascii="Times New Roman" w:hAnsi="Times New Roman" w:cs="Times New Roman"/>
                <w:b/>
                <w:bCs/>
                <w:sz w:val="24"/>
                <w:szCs w:val="24"/>
              </w:rPr>
            </w:pPr>
            <w:r>
              <w:rPr>
                <w:rFonts w:ascii="Times New Roman" w:hAnsi="Times New Roman" w:cs="Times New Roman"/>
                <w:sz w:val="24"/>
                <w:szCs w:val="24"/>
              </w:rPr>
              <w:t>Project Introduction (No more than 500 words)</w:t>
            </w:r>
          </w:p>
        </w:tc>
        <w:tc>
          <w:tcPr>
            <w:tcW w:w="10260" w:type="dxa"/>
            <w:gridSpan w:val="3"/>
            <w:tcBorders>
              <w:tl2br w:val="nil"/>
              <w:tr2bl w:val="nil"/>
            </w:tcBorders>
            <w:vAlign w:val="center"/>
          </w:tcPr>
          <w:p w14:paraId="025014E3">
            <w:pPr>
              <w:spacing w:after="156" w:afterLines="50" w:line="360" w:lineRule="exact"/>
              <w:jc w:val="left"/>
              <w:rPr>
                <w:rFonts w:ascii="Times New Roman" w:hAnsi="Times New Roman" w:cs="Times New Roman"/>
                <w:b/>
                <w:bCs/>
                <w:sz w:val="24"/>
                <w:szCs w:val="24"/>
              </w:rPr>
            </w:pPr>
          </w:p>
        </w:tc>
      </w:tr>
      <w:tr w14:paraId="31B64A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828" w:type="dxa"/>
            <w:gridSpan w:val="6"/>
            <w:tcBorders>
              <w:tl2br w:val="nil"/>
              <w:tr2bl w:val="nil"/>
            </w:tcBorders>
            <w:shd w:val="clear" w:color="auto" w:fill="D7D7D7" w:themeFill="background1" w:themeFillShade="D8"/>
            <w:vAlign w:val="center"/>
          </w:tcPr>
          <w:p w14:paraId="0F3992F2">
            <w:pPr>
              <w:spacing w:after="156" w:afterLines="50" w:line="360" w:lineRule="exact"/>
              <w:jc w:val="left"/>
              <w:rPr>
                <w:rFonts w:asciiTheme="minorEastAsia" w:hAnsiTheme="minorEastAsia" w:cstheme="minorEastAsia"/>
                <w:sz w:val="18"/>
                <w:szCs w:val="18"/>
              </w:rPr>
            </w:pPr>
            <w:r>
              <w:rPr>
                <w:rFonts w:hint="eastAsia" w:ascii="Times New Roman" w:hAnsi="Times New Roman" w:cs="Times New Roman"/>
                <w:b/>
                <w:bCs/>
                <w:sz w:val="24"/>
                <w:szCs w:val="24"/>
              </w:rPr>
              <w:t xml:space="preserve">Project </w:t>
            </w:r>
            <w:r>
              <w:rPr>
                <w:rFonts w:ascii="Times New Roman" w:hAnsi="Times New Roman" w:cs="Times New Roman"/>
                <w:b/>
                <w:bCs/>
                <w:sz w:val="24"/>
                <w:szCs w:val="24"/>
              </w:rPr>
              <w:t>Evaluation</w:t>
            </w:r>
          </w:p>
        </w:tc>
      </w:tr>
      <w:tr w14:paraId="7E6DD4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28" w:type="dxa"/>
            <w:gridSpan w:val="6"/>
            <w:tcBorders>
              <w:tl2br w:val="nil"/>
              <w:tr2bl w:val="nil"/>
            </w:tcBorders>
            <w:vAlign w:val="center"/>
          </w:tcPr>
          <w:tbl>
            <w:tblPr>
              <w:tblStyle w:val="9"/>
              <w:tblpPr w:leftFromText="180" w:rightFromText="180" w:vertAnchor="text" w:horzAnchor="page" w:tblpX="-1" w:tblpY="432"/>
              <w:tblOverlap w:val="never"/>
              <w:tblW w:w="13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409"/>
              <w:gridCol w:w="4245"/>
              <w:gridCol w:w="5198"/>
            </w:tblGrid>
            <w:tr w14:paraId="0473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Align w:val="center"/>
                </w:tcPr>
                <w:p w14:paraId="7E632B32">
                  <w:pPr>
                    <w:spacing w:after="156" w:line="240" w:lineRule="auto"/>
                    <w:jc w:val="left"/>
                    <w:rPr>
                      <w:rFonts w:ascii="Times New Roman" w:hAnsi="Times New Roman" w:eastAsia="仿宋" w:cs="Times New Roman"/>
                      <w:b/>
                      <w:sz w:val="24"/>
                      <w:szCs w:val="24"/>
                    </w:rPr>
                  </w:pPr>
                  <w:r>
                    <w:rPr>
                      <w:rFonts w:ascii="Times New Roman" w:hAnsi="Times New Roman" w:eastAsia="仿宋" w:cs="Times New Roman"/>
                      <w:b/>
                      <w:sz w:val="24"/>
                      <w:szCs w:val="24"/>
                    </w:rPr>
                    <w:t>Primary Indicator</w:t>
                  </w:r>
                </w:p>
              </w:tc>
              <w:tc>
                <w:tcPr>
                  <w:tcW w:w="2409" w:type="dxa"/>
                  <w:vAlign w:val="center"/>
                </w:tcPr>
                <w:p w14:paraId="33517C55">
                  <w:pPr>
                    <w:spacing w:after="156" w:line="240" w:lineRule="auto"/>
                    <w:jc w:val="left"/>
                    <w:rPr>
                      <w:rFonts w:ascii="Times New Roman" w:hAnsi="Times New Roman" w:eastAsia="仿宋" w:cs="Times New Roman"/>
                      <w:b/>
                      <w:sz w:val="24"/>
                      <w:szCs w:val="24"/>
                    </w:rPr>
                  </w:pPr>
                  <w:r>
                    <w:rPr>
                      <w:rFonts w:ascii="Times New Roman" w:hAnsi="Times New Roman" w:eastAsia="仿宋" w:cs="Times New Roman"/>
                      <w:b/>
                      <w:sz w:val="24"/>
                      <w:szCs w:val="24"/>
                    </w:rPr>
                    <w:t>Secondary Indicator</w:t>
                  </w:r>
                </w:p>
              </w:tc>
              <w:tc>
                <w:tcPr>
                  <w:tcW w:w="4245" w:type="dxa"/>
                  <w:vAlign w:val="center"/>
                </w:tcPr>
                <w:p w14:paraId="40DDE516">
                  <w:pPr>
                    <w:spacing w:after="156" w:line="240" w:lineRule="auto"/>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N</w:t>
                  </w:r>
                  <w:r>
                    <w:rPr>
                      <w:rFonts w:ascii="Times New Roman" w:hAnsi="Times New Roman" w:eastAsia="仿宋" w:cs="Times New Roman"/>
                      <w:b/>
                      <w:sz w:val="24"/>
                      <w:szCs w:val="24"/>
                    </w:rPr>
                    <w:t>ote</w:t>
                  </w:r>
                </w:p>
              </w:tc>
              <w:tc>
                <w:tcPr>
                  <w:tcW w:w="5198" w:type="dxa"/>
                  <w:vAlign w:val="center"/>
                </w:tcPr>
                <w:p w14:paraId="7FA87F89">
                  <w:pPr>
                    <w:spacing w:after="156"/>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Content</w:t>
                  </w:r>
                </w:p>
              </w:tc>
            </w:tr>
            <w:tr w14:paraId="6369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122" w:type="dxa"/>
                  <w:vMerge w:val="restart"/>
                  <w:vAlign w:val="center"/>
                </w:tcPr>
                <w:p w14:paraId="62CF5385">
                  <w:pPr>
                    <w:numPr>
                      <w:ilvl w:val="0"/>
                      <w:numId w:val="1"/>
                    </w:numPr>
                    <w:adjustRightInd w:val="0"/>
                    <w:snapToGrid w:val="0"/>
                    <w:spacing w:after="0" w:line="240" w:lineRule="auto"/>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Innovation Leadership of Green Technology/</w:t>
                  </w:r>
                </w:p>
                <w:p w14:paraId="6085523C">
                  <w:pPr>
                    <w:tabs>
                      <w:tab w:val="left" w:pos="312"/>
                    </w:tabs>
                    <w:adjustRightInd w:val="0"/>
                    <w:snapToGrid w:val="0"/>
                    <w:spacing w:after="0" w:line="240" w:lineRule="auto"/>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 xml:space="preserve">Solution </w:t>
                  </w:r>
                  <w:r>
                    <w:rPr>
                      <w:rFonts w:ascii="Times New Roman" w:hAnsi="Times New Roman" w:eastAsia="仿宋" w:cs="Times New Roman"/>
                      <w:b/>
                      <w:bCs/>
                      <w:sz w:val="24"/>
                      <w:szCs w:val="24"/>
                    </w:rPr>
                    <w:t xml:space="preserve"> </w:t>
                  </w:r>
                </w:p>
                <w:p w14:paraId="4DE1E22F">
                  <w:pPr>
                    <w:adjustRightInd w:val="0"/>
                    <w:snapToGrid w:val="0"/>
                    <w:spacing w:after="0" w:line="24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(30 points)</w:t>
                  </w:r>
                </w:p>
              </w:tc>
              <w:tc>
                <w:tcPr>
                  <w:tcW w:w="2409" w:type="dxa"/>
                  <w:vAlign w:val="center"/>
                </w:tcPr>
                <w:p w14:paraId="46673BB6">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1.1 Green Technology</w:t>
                  </w:r>
                  <w:r>
                    <w:rPr>
                      <w:rFonts w:hint="eastAsia" w:ascii="Times New Roman" w:hAnsi="Times New Roman" w:eastAsia="仿宋" w:cs="Times New Roman"/>
                      <w:sz w:val="24"/>
                      <w:szCs w:val="24"/>
                    </w:rPr>
                    <w:t>/Solution Innovativeness</w:t>
                  </w:r>
                  <w:r>
                    <w:rPr>
                      <w:rFonts w:ascii="Times New Roman" w:hAnsi="Times New Roman" w:eastAsia="仿宋" w:cs="Times New Roman"/>
                      <w:sz w:val="24"/>
                      <w:szCs w:val="24"/>
                    </w:rPr>
                    <w:t xml:space="preserve"> (15 points)</w:t>
                  </w:r>
                </w:p>
              </w:tc>
              <w:tc>
                <w:tcPr>
                  <w:tcW w:w="4245" w:type="dxa"/>
                  <w:vAlign w:val="center"/>
                </w:tcPr>
                <w:p w14:paraId="13C990A2">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 xml:space="preserve">The degree of innovation in </w:t>
                  </w:r>
                  <w:r>
                    <w:rPr>
                      <w:rFonts w:hint="eastAsia" w:ascii="Times New Roman" w:hAnsi="Times New Roman" w:eastAsia="仿宋" w:cs="Times New Roman"/>
                      <w:sz w:val="22"/>
                    </w:rPr>
                    <w:t xml:space="preserve">a </w:t>
                  </w:r>
                  <w:r>
                    <w:rPr>
                      <w:rFonts w:ascii="Times New Roman" w:hAnsi="Times New Roman" w:eastAsia="仿宋" w:cs="Times New Roman"/>
                      <w:sz w:val="22"/>
                    </w:rPr>
                    <w:t>technology, product design, service model, financial tool, etc.</w:t>
                  </w:r>
                </w:p>
                <w:p w14:paraId="2EEF5697">
                  <w:pPr>
                    <w:adjustRightInd w:val="0"/>
                    <w:snapToGrid w:val="0"/>
                    <w:spacing w:after="0" w:line="240" w:lineRule="auto"/>
                    <w:jc w:val="left"/>
                    <w:rPr>
                      <w:rFonts w:ascii="Times New Roman" w:hAnsi="Times New Roman" w:eastAsia="仿宋" w:cs="Times New Roman"/>
                      <w:b/>
                      <w:bCs/>
                      <w:sz w:val="22"/>
                    </w:rPr>
                  </w:pPr>
                  <w:r>
                    <w:rPr>
                      <w:rFonts w:ascii="Times New Roman" w:hAnsi="Times New Roman" w:eastAsia="仿宋" w:cs="Times New Roman"/>
                      <w:b/>
                      <w:bCs/>
                      <w:sz w:val="22"/>
                    </w:rPr>
                    <w:t xml:space="preserve">Reference: </w:t>
                  </w:r>
                </w:p>
                <w:p w14:paraId="11EAFD4B">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New technology/solution application rate (percentage of successfully applied new technologies in total technology demand)</w:t>
                  </w:r>
                  <w:r>
                    <w:rPr>
                      <w:rFonts w:hint="eastAsia" w:ascii="Times New Roman" w:hAnsi="Times New Roman" w:eastAsia="仿宋" w:cs="Times New Roman"/>
                      <w:sz w:val="22"/>
                    </w:rPr>
                    <w:t>,</w:t>
                  </w:r>
                  <w:r>
                    <w:rPr>
                      <w:rFonts w:ascii="Times New Roman" w:hAnsi="Times New Roman" w:eastAsia="仿宋" w:cs="Times New Roman"/>
                      <w:sz w:val="22"/>
                    </w:rPr>
                    <w:t xml:space="preserve"> implementation frequency of improvement measures (number of process or product improvement measures implemented)</w:t>
                  </w:r>
                  <w:r>
                    <w:rPr>
                      <w:rFonts w:hint="eastAsia" w:ascii="Times New Roman" w:hAnsi="Times New Roman" w:eastAsia="仿宋" w:cs="Times New Roman"/>
                      <w:sz w:val="22"/>
                    </w:rPr>
                    <w:t xml:space="preserve">, </w:t>
                  </w:r>
                  <w:r>
                    <w:rPr>
                      <w:rFonts w:ascii="Times New Roman" w:hAnsi="Times New Roman" w:eastAsia="仿宋" w:cs="Times New Roman"/>
                      <w:sz w:val="22"/>
                    </w:rPr>
                    <w:t>innovation achievement conversion rate (proportion of innovation achievements converted into actual operations)</w:t>
                  </w:r>
                  <w:r>
                    <w:rPr>
                      <w:rFonts w:hint="eastAsia" w:ascii="Times New Roman" w:hAnsi="Times New Roman" w:eastAsia="仿宋" w:cs="Times New Roman"/>
                      <w:sz w:val="22"/>
                    </w:rPr>
                    <w:t>,</w:t>
                  </w:r>
                  <w:r>
                    <w:rPr>
                      <w:rFonts w:ascii="Times New Roman" w:hAnsi="Times New Roman" w:eastAsia="仿宋" w:cs="Times New Roman"/>
                      <w:sz w:val="22"/>
                    </w:rPr>
                    <w:t xml:space="preserve"> patents or intellectual property rights, etc.</w:t>
                  </w:r>
                </w:p>
              </w:tc>
              <w:tc>
                <w:tcPr>
                  <w:tcW w:w="5198" w:type="dxa"/>
                  <w:vAlign w:val="center"/>
                </w:tcPr>
                <w:p w14:paraId="36222351">
                  <w:pPr>
                    <w:spacing w:after="156" w:line="240" w:lineRule="auto"/>
                    <w:jc w:val="left"/>
                    <w:rPr>
                      <w:rFonts w:ascii="Times New Roman" w:hAnsi="Times New Roman" w:eastAsia="仿宋" w:cs="Times New Roman"/>
                      <w:sz w:val="22"/>
                    </w:rPr>
                  </w:pPr>
                </w:p>
              </w:tc>
            </w:tr>
            <w:tr w14:paraId="2603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22" w:type="dxa"/>
                  <w:vMerge w:val="continue"/>
                  <w:vAlign w:val="center"/>
                </w:tcPr>
                <w:p w14:paraId="165FAF38">
                  <w:pPr>
                    <w:adjustRightInd w:val="0"/>
                    <w:snapToGrid w:val="0"/>
                    <w:spacing w:after="0" w:line="240" w:lineRule="auto"/>
                    <w:jc w:val="left"/>
                    <w:rPr>
                      <w:rFonts w:ascii="Times New Roman" w:hAnsi="Times New Roman" w:eastAsia="仿宋" w:cs="Times New Roman"/>
                      <w:sz w:val="24"/>
                      <w:szCs w:val="24"/>
                    </w:rPr>
                  </w:pPr>
                </w:p>
              </w:tc>
              <w:tc>
                <w:tcPr>
                  <w:tcW w:w="2409" w:type="dxa"/>
                  <w:vAlign w:val="center"/>
                </w:tcPr>
                <w:p w14:paraId="40AC5FD9">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1.2 Green Technology</w:t>
                  </w:r>
                  <w:r>
                    <w:rPr>
                      <w:rFonts w:hint="eastAsia" w:ascii="Times New Roman" w:hAnsi="Times New Roman" w:eastAsia="仿宋" w:cs="Times New Roman"/>
                      <w:sz w:val="24"/>
                      <w:szCs w:val="24"/>
                    </w:rPr>
                    <w:t xml:space="preserve">/Solution </w:t>
                  </w:r>
                  <w:r>
                    <w:rPr>
                      <w:rFonts w:ascii="Times New Roman" w:hAnsi="Times New Roman" w:eastAsia="仿宋" w:cs="Times New Roman"/>
                      <w:sz w:val="24"/>
                      <w:szCs w:val="24"/>
                    </w:rPr>
                    <w:t>Leadership (10 points)</w:t>
                  </w:r>
                </w:p>
              </w:tc>
              <w:tc>
                <w:tcPr>
                  <w:tcW w:w="4245" w:type="dxa"/>
                  <w:vAlign w:val="center"/>
                </w:tcPr>
                <w:p w14:paraId="13C6CAE5">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 xml:space="preserve">Leading role of </w:t>
                  </w:r>
                  <w:r>
                    <w:rPr>
                      <w:rFonts w:hint="eastAsia" w:ascii="Times New Roman" w:hAnsi="Times New Roman" w:eastAsia="仿宋" w:cs="Times New Roman"/>
                      <w:sz w:val="22"/>
                    </w:rPr>
                    <w:t>a</w:t>
                  </w:r>
                  <w:r>
                    <w:rPr>
                      <w:rFonts w:ascii="Times New Roman" w:hAnsi="Times New Roman" w:eastAsia="仿宋" w:cs="Times New Roman"/>
                      <w:sz w:val="22"/>
                    </w:rPr>
                    <w:t xml:space="preserve"> technology or solution in addressing environmental and social issues.</w:t>
                  </w:r>
                </w:p>
                <w:p w14:paraId="04654052">
                  <w:pPr>
                    <w:adjustRightInd w:val="0"/>
                    <w:snapToGrid w:val="0"/>
                    <w:spacing w:after="0" w:line="240" w:lineRule="auto"/>
                    <w:jc w:val="left"/>
                    <w:rPr>
                      <w:rFonts w:ascii="Times New Roman" w:hAnsi="Times New Roman" w:eastAsia="仿宋" w:cs="Times New Roman"/>
                      <w:b/>
                      <w:bCs/>
                      <w:sz w:val="22"/>
                    </w:rPr>
                  </w:pPr>
                  <w:r>
                    <w:rPr>
                      <w:rFonts w:ascii="Times New Roman" w:hAnsi="Times New Roman" w:eastAsia="仿宋" w:cs="Times New Roman"/>
                      <w:b/>
                      <w:bCs/>
                      <w:sz w:val="22"/>
                    </w:rPr>
                    <w:t xml:space="preserve">Reference: </w:t>
                  </w:r>
                </w:p>
                <w:p w14:paraId="6EEAEB98">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Uniqueness and innovation of technology/solution, resulting improvement of an existing problem, supported cutting-edge green industries and carbon reduction projects.</w:t>
                  </w:r>
                </w:p>
              </w:tc>
              <w:tc>
                <w:tcPr>
                  <w:tcW w:w="5198" w:type="dxa"/>
                  <w:vAlign w:val="center"/>
                </w:tcPr>
                <w:p w14:paraId="37DF1B14">
                  <w:pPr>
                    <w:spacing w:after="156" w:line="240" w:lineRule="auto"/>
                    <w:jc w:val="left"/>
                    <w:rPr>
                      <w:rFonts w:ascii="Times New Roman" w:hAnsi="Times New Roman" w:eastAsia="仿宋" w:cs="Times New Roman"/>
                      <w:sz w:val="22"/>
                    </w:rPr>
                  </w:pPr>
                </w:p>
              </w:tc>
            </w:tr>
            <w:tr w14:paraId="4A87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vAlign w:val="center"/>
                </w:tcPr>
                <w:p w14:paraId="7CE10F50">
                  <w:pPr>
                    <w:adjustRightInd w:val="0"/>
                    <w:snapToGrid w:val="0"/>
                    <w:spacing w:after="0" w:line="240" w:lineRule="auto"/>
                    <w:jc w:val="left"/>
                    <w:rPr>
                      <w:rFonts w:ascii="Times New Roman" w:hAnsi="Times New Roman" w:eastAsia="仿宋" w:cs="Times New Roman"/>
                      <w:b/>
                      <w:bCs/>
                      <w:sz w:val="24"/>
                      <w:szCs w:val="24"/>
                    </w:rPr>
                  </w:pPr>
                </w:p>
              </w:tc>
              <w:tc>
                <w:tcPr>
                  <w:tcW w:w="2409" w:type="dxa"/>
                  <w:vAlign w:val="center"/>
                </w:tcPr>
                <w:p w14:paraId="58325E81">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1.3 Green Technology</w:t>
                  </w:r>
                  <w:r>
                    <w:rPr>
                      <w:rFonts w:hint="eastAsia" w:ascii="Times New Roman" w:hAnsi="Times New Roman" w:eastAsia="仿宋" w:cs="Times New Roman"/>
                      <w:sz w:val="24"/>
                      <w:szCs w:val="24"/>
                    </w:rPr>
                    <w:t xml:space="preserve">/Solution </w:t>
                  </w:r>
                  <w:r>
                    <w:rPr>
                      <w:rFonts w:ascii="Times New Roman" w:hAnsi="Times New Roman" w:eastAsia="仿宋" w:cs="Times New Roman"/>
                      <w:sz w:val="24"/>
                      <w:szCs w:val="24"/>
                    </w:rPr>
                    <w:t xml:space="preserve">Practicability </w:t>
                  </w:r>
                </w:p>
                <w:p w14:paraId="1A802ECE">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(5 points)</w:t>
                  </w:r>
                </w:p>
              </w:tc>
              <w:tc>
                <w:tcPr>
                  <w:tcW w:w="4245" w:type="dxa"/>
                  <w:vAlign w:val="center"/>
                </w:tcPr>
                <w:p w14:paraId="52F89807">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Practicability</w:t>
                  </w:r>
                  <w:r>
                    <w:rPr>
                      <w:rFonts w:ascii="Times New Roman" w:hAnsi="Times New Roman" w:eastAsia="仿宋" w:cs="Times New Roman"/>
                      <w:sz w:val="22"/>
                    </w:rPr>
                    <w:t xml:space="preserve">, maturity, and </w:t>
                  </w:r>
                  <w:r>
                    <w:rPr>
                      <w:rFonts w:hint="eastAsia" w:ascii="Times New Roman" w:hAnsi="Times New Roman" w:eastAsia="仿宋" w:cs="Times New Roman"/>
                      <w:sz w:val="22"/>
                    </w:rPr>
                    <w:t xml:space="preserve">implementation </w:t>
                  </w:r>
                  <w:r>
                    <w:rPr>
                      <w:rFonts w:ascii="Times New Roman" w:hAnsi="Times New Roman" w:eastAsia="仿宋" w:cs="Times New Roman"/>
                      <w:sz w:val="22"/>
                    </w:rPr>
                    <w:t xml:space="preserve">reliability of </w:t>
                  </w:r>
                  <w:r>
                    <w:rPr>
                      <w:rFonts w:hint="eastAsia" w:ascii="Times New Roman" w:hAnsi="Times New Roman" w:eastAsia="仿宋" w:cs="Times New Roman"/>
                      <w:sz w:val="22"/>
                    </w:rPr>
                    <w:t>a</w:t>
                  </w:r>
                  <w:r>
                    <w:rPr>
                      <w:rFonts w:ascii="Times New Roman" w:hAnsi="Times New Roman" w:eastAsia="仿宋" w:cs="Times New Roman"/>
                      <w:sz w:val="22"/>
                    </w:rPr>
                    <w:t xml:space="preserve"> technology</w:t>
                  </w:r>
                  <w:r>
                    <w:rPr>
                      <w:rFonts w:hint="eastAsia" w:ascii="Times New Roman" w:hAnsi="Times New Roman" w:eastAsia="仿宋" w:cs="Times New Roman"/>
                      <w:sz w:val="22"/>
                    </w:rPr>
                    <w:t>/solution.</w:t>
                  </w:r>
                </w:p>
                <w:p w14:paraId="1CEDDE54">
                  <w:pPr>
                    <w:adjustRightInd w:val="0"/>
                    <w:snapToGrid w:val="0"/>
                    <w:spacing w:after="0" w:line="240" w:lineRule="auto"/>
                    <w:jc w:val="left"/>
                    <w:rPr>
                      <w:rFonts w:ascii="Times New Roman" w:hAnsi="Times New Roman" w:eastAsia="仿宋" w:cs="Times New Roman"/>
                      <w:b/>
                      <w:bCs/>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7FA3C9A0">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Risk prevention capability, maturity</w:t>
                  </w:r>
                  <w:r>
                    <w:rPr>
                      <w:rFonts w:hint="eastAsia" w:ascii="Times New Roman" w:hAnsi="Times New Roman" w:eastAsia="仿宋" w:cs="Times New Roman"/>
                      <w:sz w:val="22"/>
                    </w:rPr>
                    <w:t xml:space="preserve"> of </w:t>
                  </w:r>
                  <w:r>
                    <w:rPr>
                      <w:rFonts w:ascii="Times New Roman" w:hAnsi="Times New Roman" w:eastAsia="仿宋" w:cs="Times New Roman"/>
                      <w:sz w:val="22"/>
                    </w:rPr>
                    <w:t>technology, project implementation success rate, stability and reliability</w:t>
                  </w:r>
                  <w:r>
                    <w:rPr>
                      <w:rFonts w:hint="eastAsia" w:ascii="Times New Roman" w:hAnsi="Times New Roman" w:eastAsia="仿宋" w:cs="Times New Roman"/>
                      <w:sz w:val="22"/>
                    </w:rPr>
                    <w:t xml:space="preserve"> of </w:t>
                  </w:r>
                  <w:r>
                    <w:rPr>
                      <w:rFonts w:ascii="Times New Roman" w:hAnsi="Times New Roman" w:eastAsia="仿宋" w:cs="Times New Roman"/>
                      <w:sz w:val="22"/>
                    </w:rPr>
                    <w:t>techn</w:t>
                  </w:r>
                  <w:r>
                    <w:rPr>
                      <w:rFonts w:hint="eastAsia" w:ascii="Times New Roman" w:hAnsi="Times New Roman" w:eastAsia="仿宋" w:cs="Times New Roman"/>
                      <w:sz w:val="22"/>
                    </w:rPr>
                    <w:t>ology</w:t>
                  </w:r>
                  <w:r>
                    <w:rPr>
                      <w:rFonts w:ascii="Times New Roman" w:hAnsi="Times New Roman" w:eastAsia="仿宋" w:cs="Times New Roman"/>
                      <w:sz w:val="22"/>
                    </w:rPr>
                    <w:t>.</w:t>
                  </w:r>
                </w:p>
              </w:tc>
              <w:tc>
                <w:tcPr>
                  <w:tcW w:w="5198" w:type="dxa"/>
                  <w:vAlign w:val="center"/>
                </w:tcPr>
                <w:p w14:paraId="65D8938F">
                  <w:pPr>
                    <w:spacing w:after="156" w:line="240" w:lineRule="auto"/>
                    <w:jc w:val="left"/>
                    <w:rPr>
                      <w:rFonts w:ascii="Times New Roman" w:hAnsi="Times New Roman" w:eastAsia="仿宋" w:cs="Times New Roman"/>
                      <w:sz w:val="22"/>
                    </w:rPr>
                  </w:pPr>
                </w:p>
              </w:tc>
            </w:tr>
            <w:tr w14:paraId="4BD9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22" w:type="dxa"/>
                  <w:vMerge w:val="restart"/>
                  <w:vAlign w:val="center"/>
                </w:tcPr>
                <w:p w14:paraId="0D28EF88">
                  <w:pPr>
                    <w:adjustRightInd w:val="0"/>
                    <w:snapToGrid w:val="0"/>
                    <w:spacing w:after="0" w:line="240" w:lineRule="auto"/>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2.Global/Regional/National Contribution</w:t>
                  </w:r>
                </w:p>
                <w:p w14:paraId="41D91EE1">
                  <w:pPr>
                    <w:adjustRightInd w:val="0"/>
                    <w:snapToGrid w:val="0"/>
                    <w:spacing w:after="0" w:line="24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(20 points)</w:t>
                  </w:r>
                </w:p>
              </w:tc>
              <w:tc>
                <w:tcPr>
                  <w:tcW w:w="2409" w:type="dxa"/>
                  <w:vAlign w:val="center"/>
                </w:tcPr>
                <w:p w14:paraId="71BFE47C">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2.1 Green Leadership and I</w:t>
                  </w:r>
                  <w:r>
                    <w:rPr>
                      <w:rFonts w:hint="eastAsia" w:ascii="Times New Roman" w:hAnsi="Times New Roman" w:eastAsia="仿宋" w:cs="Times New Roman"/>
                      <w:sz w:val="24"/>
                      <w:szCs w:val="24"/>
                    </w:rPr>
                    <w:t>mpact</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 xml:space="preserve">10 </w:t>
                  </w:r>
                  <w:r>
                    <w:rPr>
                      <w:rFonts w:ascii="Times New Roman" w:hAnsi="Times New Roman" w:eastAsia="仿宋" w:cs="Times New Roman"/>
                      <w:sz w:val="24"/>
                      <w:szCs w:val="24"/>
                    </w:rPr>
                    <w:t>points)</w:t>
                  </w:r>
                </w:p>
              </w:tc>
              <w:tc>
                <w:tcPr>
                  <w:tcW w:w="4245" w:type="dxa"/>
                  <w:vAlign w:val="center"/>
                </w:tcPr>
                <w:p w14:paraId="4051974E">
                  <w:pPr>
                    <w:adjustRightInd w:val="0"/>
                    <w:snapToGrid w:val="0"/>
                    <w:spacing w:after="0" w:line="240" w:lineRule="auto"/>
                    <w:jc w:val="left"/>
                    <w:rPr>
                      <w:rFonts w:ascii="Times New Roman" w:hAnsi="Times New Roman" w:eastAsia="仿宋" w:cs="Times New Roman"/>
                      <w:b/>
                      <w:bCs/>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2E920179">
                  <w:pPr>
                    <w:adjustRightInd w:val="0"/>
                    <w:snapToGrid w:val="0"/>
                    <w:spacing w:after="0" w:line="240" w:lineRule="auto"/>
                    <w:jc w:val="left"/>
                    <w:rPr>
                      <w:rFonts w:ascii="Times New Roman" w:hAnsi="Times New Roman" w:eastAsia="仿宋" w:cs="Times New Roman"/>
                      <w:b/>
                      <w:bCs/>
                      <w:sz w:val="22"/>
                    </w:rPr>
                  </w:pPr>
                  <w:r>
                    <w:rPr>
                      <w:rFonts w:hint="eastAsia" w:ascii="Times New Roman" w:hAnsi="Times New Roman" w:eastAsia="仿宋" w:cs="Times New Roman"/>
                      <w:sz w:val="22"/>
                    </w:rPr>
                    <w:t>Driving</w:t>
                  </w:r>
                  <w:r>
                    <w:rPr>
                      <w:rFonts w:ascii="Times New Roman" w:hAnsi="Times New Roman" w:eastAsia="仿宋" w:cs="Times New Roman"/>
                      <w:sz w:val="22"/>
                    </w:rPr>
                    <w:t xml:space="preserve"> role and </w:t>
                  </w:r>
                  <w:r>
                    <w:rPr>
                      <w:rFonts w:hint="eastAsia" w:ascii="Times New Roman" w:hAnsi="Times New Roman" w:eastAsia="仿宋" w:cs="Times New Roman"/>
                      <w:sz w:val="22"/>
                    </w:rPr>
                    <w:t>impact</w:t>
                  </w:r>
                  <w:r>
                    <w:rPr>
                      <w:rFonts w:ascii="Times New Roman" w:hAnsi="Times New Roman" w:eastAsia="仿宋" w:cs="Times New Roman"/>
                      <w:sz w:val="22"/>
                    </w:rPr>
                    <w:t xml:space="preserve"> </w:t>
                  </w:r>
                  <w:r>
                    <w:rPr>
                      <w:rFonts w:hint="eastAsia" w:ascii="Times New Roman" w:hAnsi="Times New Roman" w:eastAsia="仿宋" w:cs="Times New Roman"/>
                      <w:sz w:val="22"/>
                    </w:rPr>
                    <w:t>on</w:t>
                  </w:r>
                  <w:r>
                    <w:rPr>
                      <w:rFonts w:ascii="Times New Roman" w:hAnsi="Times New Roman" w:eastAsia="仿宋" w:cs="Times New Roman"/>
                      <w:sz w:val="22"/>
                    </w:rPr>
                    <w:t xml:space="preserve"> green finance </w:t>
                  </w:r>
                  <w:r>
                    <w:rPr>
                      <w:rFonts w:hint="eastAsia" w:ascii="Times New Roman" w:hAnsi="Times New Roman" w:eastAsia="仿宋" w:cs="Times New Roman"/>
                      <w:sz w:val="22"/>
                    </w:rPr>
                    <w:t>in the</w:t>
                  </w:r>
                  <w:r>
                    <w:rPr>
                      <w:rFonts w:ascii="Times New Roman" w:hAnsi="Times New Roman" w:eastAsia="仿宋" w:cs="Times New Roman"/>
                      <w:sz w:val="22"/>
                    </w:rPr>
                    <w:t xml:space="preserve"> global</w:t>
                  </w:r>
                  <w:r>
                    <w:rPr>
                      <w:rFonts w:hint="eastAsia" w:ascii="Times New Roman" w:hAnsi="Times New Roman" w:eastAsia="仿宋" w:cs="Times New Roman"/>
                      <w:sz w:val="22"/>
                    </w:rPr>
                    <w:t>/</w:t>
                  </w:r>
                  <w:r>
                    <w:rPr>
                      <w:rFonts w:ascii="Times New Roman" w:hAnsi="Times New Roman" w:eastAsia="仿宋" w:cs="Times New Roman"/>
                      <w:sz w:val="22"/>
                    </w:rPr>
                    <w:t xml:space="preserve">regional </w:t>
                  </w:r>
                  <w:r>
                    <w:rPr>
                      <w:rFonts w:hint="eastAsia" w:ascii="Times New Roman" w:hAnsi="Times New Roman" w:eastAsia="仿宋" w:cs="Times New Roman"/>
                      <w:sz w:val="22"/>
                    </w:rPr>
                    <w:t>context</w:t>
                  </w:r>
                  <w:r>
                    <w:rPr>
                      <w:rFonts w:ascii="Times New Roman" w:hAnsi="Times New Roman" w:eastAsia="仿宋" w:cs="Times New Roman"/>
                      <w:sz w:val="22"/>
                    </w:rPr>
                    <w:t>.</w:t>
                  </w:r>
                </w:p>
              </w:tc>
              <w:tc>
                <w:tcPr>
                  <w:tcW w:w="5198" w:type="dxa"/>
                  <w:vAlign w:val="center"/>
                </w:tcPr>
                <w:p w14:paraId="38477B0E">
                  <w:pPr>
                    <w:spacing w:after="156" w:line="240" w:lineRule="auto"/>
                    <w:jc w:val="left"/>
                    <w:rPr>
                      <w:rFonts w:ascii="Times New Roman" w:hAnsi="Times New Roman" w:eastAsia="仿宋" w:cs="Times New Roman"/>
                      <w:sz w:val="22"/>
                    </w:rPr>
                  </w:pPr>
                </w:p>
              </w:tc>
            </w:tr>
            <w:tr w14:paraId="15C5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vAlign w:val="center"/>
                </w:tcPr>
                <w:p w14:paraId="60D8283A">
                  <w:pPr>
                    <w:adjustRightInd w:val="0"/>
                    <w:snapToGrid w:val="0"/>
                    <w:spacing w:after="0" w:line="240" w:lineRule="auto"/>
                    <w:jc w:val="left"/>
                    <w:rPr>
                      <w:rFonts w:ascii="Times New Roman" w:hAnsi="Times New Roman" w:cs="Times New Roman"/>
                    </w:rPr>
                  </w:pPr>
                </w:p>
              </w:tc>
              <w:tc>
                <w:tcPr>
                  <w:tcW w:w="2409" w:type="dxa"/>
                  <w:vAlign w:val="center"/>
                </w:tcPr>
                <w:p w14:paraId="12322AEF">
                  <w:pPr>
                    <w:adjustRightInd w:val="0"/>
                    <w:snapToGrid w:val="0"/>
                    <w:spacing w:after="0" w:line="240" w:lineRule="auto"/>
                    <w:jc w:val="left"/>
                    <w:rPr>
                      <w:rFonts w:ascii="Times New Roman" w:hAnsi="Times New Roman" w:eastAsia="仿宋" w:cs="Times New Roman"/>
                      <w:sz w:val="24"/>
                      <w:szCs w:val="24"/>
                      <w:lang w:eastAsia="en-US"/>
                    </w:rPr>
                  </w:pPr>
                  <w:r>
                    <w:rPr>
                      <w:rFonts w:ascii="Times New Roman" w:hAnsi="Times New Roman" w:eastAsia="仿宋" w:cs="Times New Roman"/>
                      <w:sz w:val="24"/>
                      <w:szCs w:val="24"/>
                    </w:rPr>
                    <w:t xml:space="preserve">2.2 Impact </w:t>
                  </w:r>
                  <w:r>
                    <w:rPr>
                      <w:rFonts w:hint="eastAsia" w:ascii="Times New Roman" w:hAnsi="Times New Roman" w:eastAsia="仿宋" w:cs="Times New Roman"/>
                      <w:sz w:val="24"/>
                      <w:szCs w:val="24"/>
                    </w:rPr>
                    <w:t xml:space="preserve">on </w:t>
                  </w:r>
                  <w:r>
                    <w:rPr>
                      <w:rFonts w:ascii="Times New Roman" w:hAnsi="Times New Roman" w:eastAsia="仿宋" w:cs="Times New Roman"/>
                      <w:sz w:val="24"/>
                      <w:szCs w:val="24"/>
                    </w:rPr>
                    <w:t>Regional</w:t>
                  </w:r>
                  <w:r>
                    <w:rPr>
                      <w:rFonts w:hint="eastAsia" w:ascii="Times New Roman" w:hAnsi="Times New Roman" w:eastAsia="仿宋" w:cs="Times New Roman"/>
                      <w:sz w:val="24"/>
                      <w:szCs w:val="24"/>
                    </w:rPr>
                    <w:t>/National</w:t>
                  </w:r>
                  <w:r>
                    <w:rPr>
                      <w:rFonts w:ascii="Times New Roman" w:hAnsi="Times New Roman" w:eastAsia="仿宋" w:cs="Times New Roman"/>
                      <w:sz w:val="24"/>
                      <w:szCs w:val="24"/>
                    </w:rPr>
                    <w:t xml:space="preserve"> Sustainable Development (</w:t>
                  </w:r>
                  <w:r>
                    <w:rPr>
                      <w:rFonts w:hint="eastAsia" w:ascii="Times New Roman" w:hAnsi="Times New Roman" w:eastAsia="仿宋" w:cs="Times New Roman"/>
                      <w:sz w:val="24"/>
                      <w:szCs w:val="24"/>
                    </w:rPr>
                    <w:t>5</w:t>
                  </w:r>
                  <w:r>
                    <w:rPr>
                      <w:rFonts w:ascii="Times New Roman" w:hAnsi="Times New Roman" w:eastAsia="仿宋" w:cs="Times New Roman"/>
                      <w:sz w:val="24"/>
                      <w:szCs w:val="24"/>
                    </w:rPr>
                    <w:t xml:space="preserve"> points)</w:t>
                  </w:r>
                </w:p>
              </w:tc>
              <w:tc>
                <w:tcPr>
                  <w:tcW w:w="4245" w:type="dxa"/>
                  <w:vAlign w:val="center"/>
                </w:tcPr>
                <w:p w14:paraId="4D53E073">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The effectiveness of promoting green finance practices and solutions within the region</w:t>
                  </w:r>
                  <w:r>
                    <w:rPr>
                      <w:rFonts w:hint="eastAsia" w:ascii="Times New Roman" w:hAnsi="Times New Roman" w:eastAsia="仿宋" w:cs="Times New Roman"/>
                      <w:sz w:val="22"/>
                    </w:rPr>
                    <w:t xml:space="preserve">, as well as </w:t>
                  </w:r>
                  <w:r>
                    <w:rPr>
                      <w:rFonts w:ascii="Times New Roman" w:hAnsi="Times New Roman" w:eastAsia="仿宋" w:cs="Times New Roman"/>
                      <w:sz w:val="22"/>
                    </w:rPr>
                    <w:t xml:space="preserve">the contribution to global climate action and </w:t>
                  </w:r>
                  <w:r>
                    <w:rPr>
                      <w:rFonts w:hint="eastAsia" w:ascii="Times New Roman" w:hAnsi="Times New Roman" w:eastAsia="仿宋" w:cs="Times New Roman"/>
                      <w:sz w:val="22"/>
                    </w:rPr>
                    <w:t>the achievement of the UN</w:t>
                  </w:r>
                  <w:r>
                    <w:rPr>
                      <w:rFonts w:ascii="Times New Roman" w:hAnsi="Times New Roman" w:eastAsia="仿宋" w:cs="Times New Roman"/>
                      <w:sz w:val="22"/>
                    </w:rPr>
                    <w:t>’</w:t>
                  </w:r>
                  <w:r>
                    <w:rPr>
                      <w:rFonts w:hint="eastAsia" w:ascii="Times New Roman" w:hAnsi="Times New Roman" w:eastAsia="仿宋" w:cs="Times New Roman"/>
                      <w:sz w:val="22"/>
                    </w:rPr>
                    <w:t xml:space="preserve">s </w:t>
                  </w:r>
                  <w:r>
                    <w:rPr>
                      <w:rFonts w:ascii="Times New Roman" w:hAnsi="Times New Roman" w:eastAsia="仿宋" w:cs="Times New Roman"/>
                      <w:sz w:val="22"/>
                    </w:rPr>
                    <w:t>SDGs.</w:t>
                  </w:r>
                </w:p>
                <w:p w14:paraId="4C25CC9B">
                  <w:pPr>
                    <w:adjustRightInd w:val="0"/>
                    <w:snapToGrid w:val="0"/>
                    <w:spacing w:after="0" w:line="240" w:lineRule="auto"/>
                    <w:jc w:val="left"/>
                    <w:rPr>
                      <w:rFonts w:ascii="Times New Roman" w:hAnsi="Times New Roman" w:eastAsia="仿宋" w:cs="Times New Roman"/>
                      <w:b/>
                      <w:bCs/>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758DD3BB">
                  <w:pPr>
                    <w:adjustRightInd w:val="0"/>
                    <w:snapToGrid w:val="0"/>
                    <w:spacing w:after="0" w:line="240" w:lineRule="auto"/>
                    <w:jc w:val="left"/>
                    <w:rPr>
                      <w:rFonts w:ascii="Times New Roman" w:hAnsi="Times New Roman" w:eastAsia="仿宋" w:cs="Times New Roman"/>
                      <w:sz w:val="22"/>
                      <w:lang w:val="en-GB" w:eastAsia="en-US"/>
                    </w:rPr>
                  </w:pPr>
                  <w:r>
                    <w:rPr>
                      <w:rFonts w:ascii="Times New Roman" w:hAnsi="Times New Roman" w:eastAsia="仿宋" w:cs="Times New Roman"/>
                      <w:sz w:val="22"/>
                    </w:rPr>
                    <w:t xml:space="preserve">Contribution to </w:t>
                  </w:r>
                  <w:r>
                    <w:rPr>
                      <w:rFonts w:hint="eastAsia" w:ascii="Times New Roman" w:hAnsi="Times New Roman" w:eastAsia="仿宋" w:cs="Times New Roman"/>
                      <w:sz w:val="22"/>
                    </w:rPr>
                    <w:t xml:space="preserve">implementation of </w:t>
                  </w:r>
                  <w:r>
                    <w:rPr>
                      <w:rFonts w:ascii="Times New Roman" w:hAnsi="Times New Roman" w:eastAsia="仿宋" w:cs="Times New Roman"/>
                      <w:sz w:val="22"/>
                    </w:rPr>
                    <w:t>global climate action and SDGs</w:t>
                  </w:r>
                  <w:r>
                    <w:rPr>
                      <w:rFonts w:hint="eastAsia" w:ascii="Times New Roman" w:hAnsi="Times New Roman" w:eastAsia="仿宋" w:cs="Times New Roman"/>
                      <w:sz w:val="22"/>
                    </w:rPr>
                    <w:t>,</w:t>
                  </w:r>
                  <w:r>
                    <w:rPr>
                      <w:rFonts w:ascii="Times New Roman" w:hAnsi="Times New Roman" w:eastAsia="仿宋" w:cs="Times New Roman"/>
                      <w:sz w:val="22"/>
                    </w:rPr>
                    <w:t xml:space="preserve"> effectiveness of promoting green finance practices and solutions within the region</w:t>
                  </w:r>
                  <w:r>
                    <w:rPr>
                      <w:rFonts w:hint="eastAsia" w:ascii="Times New Roman" w:hAnsi="Times New Roman" w:eastAsia="仿宋" w:cs="Times New Roman"/>
                      <w:sz w:val="22"/>
                    </w:rPr>
                    <w:t>,</w:t>
                  </w:r>
                  <w:r>
                    <w:rPr>
                      <w:rFonts w:ascii="Times New Roman" w:hAnsi="Times New Roman" w:eastAsia="仿宋" w:cs="Times New Roman"/>
                      <w:sz w:val="22"/>
                    </w:rPr>
                    <w:t xml:space="preserve"> </w:t>
                  </w:r>
                  <w:r>
                    <w:rPr>
                      <w:rFonts w:hint="eastAsia" w:ascii="Times New Roman" w:hAnsi="Times New Roman" w:eastAsia="仿宋" w:cs="Times New Roman"/>
                      <w:sz w:val="22"/>
                    </w:rPr>
                    <w:t>training</w:t>
                  </w:r>
                  <w:r>
                    <w:rPr>
                      <w:rFonts w:ascii="Times New Roman" w:hAnsi="Times New Roman" w:eastAsia="仿宋" w:cs="Times New Roman"/>
                      <w:sz w:val="22"/>
                    </w:rPr>
                    <w:t xml:space="preserve"> and capacity building within the region during the implementation process.</w:t>
                  </w:r>
                </w:p>
              </w:tc>
              <w:tc>
                <w:tcPr>
                  <w:tcW w:w="5198" w:type="dxa"/>
                  <w:vAlign w:val="center"/>
                </w:tcPr>
                <w:p w14:paraId="413E11F1">
                  <w:pPr>
                    <w:spacing w:after="156" w:line="240" w:lineRule="auto"/>
                    <w:jc w:val="left"/>
                    <w:rPr>
                      <w:rFonts w:ascii="Times New Roman" w:hAnsi="Times New Roman" w:eastAsia="仿宋" w:cs="Times New Roman"/>
                      <w:sz w:val="22"/>
                    </w:rPr>
                  </w:pPr>
                </w:p>
              </w:tc>
            </w:tr>
            <w:tr w14:paraId="4ABB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vAlign w:val="center"/>
                </w:tcPr>
                <w:p w14:paraId="52380481">
                  <w:pPr>
                    <w:adjustRightInd w:val="0"/>
                    <w:snapToGrid w:val="0"/>
                    <w:spacing w:after="0" w:line="240" w:lineRule="auto"/>
                    <w:jc w:val="left"/>
                    <w:rPr>
                      <w:rFonts w:ascii="Times New Roman" w:hAnsi="Times New Roman" w:cs="Times New Roman"/>
                    </w:rPr>
                  </w:pPr>
                </w:p>
              </w:tc>
              <w:tc>
                <w:tcPr>
                  <w:tcW w:w="2409" w:type="dxa"/>
                  <w:vAlign w:val="center"/>
                </w:tcPr>
                <w:p w14:paraId="433ACC7B">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2.3 Contribution to Key Industries </w:t>
                  </w:r>
                </w:p>
                <w:p w14:paraId="4AB2FCD2">
                  <w:pPr>
                    <w:adjustRightInd w:val="0"/>
                    <w:snapToGrid w:val="0"/>
                    <w:spacing w:after="0" w:line="240" w:lineRule="auto"/>
                    <w:jc w:val="left"/>
                    <w:rPr>
                      <w:rFonts w:ascii="Times New Roman" w:hAnsi="Times New Roman" w:eastAsia="仿宋" w:cs="Times New Roman"/>
                      <w:sz w:val="24"/>
                      <w:szCs w:val="24"/>
                      <w:lang w:eastAsia="en-US"/>
                    </w:rPr>
                  </w:pPr>
                  <w:r>
                    <w:rPr>
                      <w:rFonts w:ascii="Times New Roman" w:hAnsi="Times New Roman" w:eastAsia="仿宋" w:cs="Times New Roman"/>
                      <w:sz w:val="24"/>
                      <w:szCs w:val="24"/>
                    </w:rPr>
                    <w:t>(</w:t>
                  </w:r>
                  <w:r>
                    <w:rPr>
                      <w:rFonts w:hint="eastAsia" w:ascii="Times New Roman" w:hAnsi="Times New Roman" w:eastAsia="仿宋" w:cs="Times New Roman"/>
                      <w:sz w:val="24"/>
                      <w:szCs w:val="24"/>
                    </w:rPr>
                    <w:t>5</w:t>
                  </w:r>
                  <w:r>
                    <w:rPr>
                      <w:rFonts w:ascii="Times New Roman" w:hAnsi="Times New Roman" w:eastAsia="仿宋" w:cs="Times New Roman"/>
                      <w:sz w:val="24"/>
                      <w:szCs w:val="24"/>
                    </w:rPr>
                    <w:t xml:space="preserve"> points)</w:t>
                  </w:r>
                </w:p>
              </w:tc>
              <w:tc>
                <w:tcPr>
                  <w:tcW w:w="4245" w:type="dxa"/>
                  <w:vAlign w:val="center"/>
                </w:tcPr>
                <w:p w14:paraId="53BAB0B9">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 xml:space="preserve">Role played in investment and financing in empowering innovation and entrepreneurship </w:t>
                  </w:r>
                  <w:r>
                    <w:rPr>
                      <w:rFonts w:hint="eastAsia" w:ascii="Times New Roman" w:hAnsi="Times New Roman" w:eastAsia="仿宋" w:cs="Times New Roman"/>
                      <w:sz w:val="22"/>
                    </w:rPr>
                    <w:t>in</w:t>
                  </w:r>
                  <w:r>
                    <w:rPr>
                      <w:rFonts w:ascii="Times New Roman" w:hAnsi="Times New Roman" w:eastAsia="仿宋" w:cs="Times New Roman"/>
                      <w:sz w:val="22"/>
                    </w:rPr>
                    <w:t xml:space="preserve"> key industries.</w:t>
                  </w:r>
                </w:p>
                <w:p w14:paraId="2D822078">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b/>
                      <w:bCs/>
                      <w:sz w:val="22"/>
                    </w:rPr>
                    <w:t xml:space="preserve">Reference: </w:t>
                  </w:r>
                </w:p>
                <w:p w14:paraId="2EE2FE97">
                  <w:pPr>
                    <w:adjustRightInd w:val="0"/>
                    <w:snapToGrid w:val="0"/>
                    <w:spacing w:after="0" w:line="240" w:lineRule="auto"/>
                    <w:jc w:val="left"/>
                    <w:rPr>
                      <w:rFonts w:ascii="Times New Roman" w:hAnsi="Times New Roman" w:eastAsia="仿宋" w:cs="Times New Roman"/>
                      <w:sz w:val="22"/>
                      <w:lang w:val="en-GB" w:eastAsia="en-US"/>
                    </w:rPr>
                  </w:pPr>
                  <w:r>
                    <w:rPr>
                      <w:rFonts w:ascii="Times New Roman" w:hAnsi="Times New Roman" w:eastAsia="仿宋" w:cs="Times New Roman"/>
                      <w:sz w:val="22"/>
                    </w:rPr>
                    <w:t>Investment in high-tech and innovative enterprises/projects, especially in key areas of scientific and technological innovation actively supported by national strategies.</w:t>
                  </w:r>
                </w:p>
              </w:tc>
              <w:tc>
                <w:tcPr>
                  <w:tcW w:w="5198" w:type="dxa"/>
                  <w:vAlign w:val="center"/>
                </w:tcPr>
                <w:p w14:paraId="7F76BCE6">
                  <w:pPr>
                    <w:spacing w:after="156" w:line="240" w:lineRule="auto"/>
                    <w:jc w:val="left"/>
                    <w:rPr>
                      <w:rFonts w:ascii="Times New Roman" w:hAnsi="Times New Roman" w:eastAsia="仿宋" w:cs="Times New Roman"/>
                      <w:sz w:val="22"/>
                    </w:rPr>
                  </w:pPr>
                </w:p>
              </w:tc>
            </w:tr>
            <w:tr w14:paraId="0391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restart"/>
                  <w:vAlign w:val="center"/>
                </w:tcPr>
                <w:p w14:paraId="1F91A7AD">
                  <w:pPr>
                    <w:adjustRightInd w:val="0"/>
                    <w:snapToGrid w:val="0"/>
                    <w:spacing w:after="0" w:line="240" w:lineRule="auto"/>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3.</w:t>
                  </w:r>
                  <w:r>
                    <w:rPr>
                      <w:rFonts w:ascii="Times New Roman" w:hAnsi="Times New Roman" w:eastAsia="仿宋" w:cs="Times New Roman"/>
                      <w:b/>
                      <w:bCs/>
                      <w:sz w:val="24"/>
                      <w:szCs w:val="24"/>
                    </w:rPr>
                    <w:t>Environmental Benefits</w:t>
                  </w:r>
                </w:p>
                <w:p w14:paraId="51F82808">
                  <w:pPr>
                    <w:adjustRightInd w:val="0"/>
                    <w:snapToGrid w:val="0"/>
                    <w:spacing w:after="0" w:line="24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(20 points)</w:t>
                  </w:r>
                </w:p>
              </w:tc>
              <w:tc>
                <w:tcPr>
                  <w:tcW w:w="2409" w:type="dxa"/>
                  <w:vAlign w:val="center"/>
                </w:tcPr>
                <w:p w14:paraId="24FF39A6">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3.1 Carbon Emission Reduction</w:t>
                  </w:r>
                  <w:r>
                    <w:rPr>
                      <w:rFonts w:hint="eastAsia" w:ascii="Times New Roman" w:hAnsi="Times New Roman" w:eastAsia="仿宋" w:cs="Times New Roman"/>
                      <w:sz w:val="24"/>
                      <w:szCs w:val="24"/>
                    </w:rPr>
                    <w:t>s</w:t>
                  </w:r>
                  <w:r>
                    <w:rPr>
                      <w:rFonts w:ascii="Times New Roman" w:hAnsi="Times New Roman" w:eastAsia="仿宋" w:cs="Times New Roman"/>
                      <w:sz w:val="24"/>
                      <w:szCs w:val="24"/>
                    </w:rPr>
                    <w:t xml:space="preserve"> and Climate Change </w:t>
                  </w:r>
                  <w:r>
                    <w:rPr>
                      <w:rFonts w:hint="eastAsia" w:ascii="Times New Roman" w:hAnsi="Times New Roman" w:eastAsia="仿宋" w:cs="Times New Roman"/>
                      <w:sz w:val="24"/>
                      <w:szCs w:val="24"/>
                    </w:rPr>
                    <w:t xml:space="preserve">Solutions </w:t>
                  </w:r>
                  <w:r>
                    <w:rPr>
                      <w:rFonts w:ascii="Times New Roman" w:hAnsi="Times New Roman" w:eastAsia="仿宋" w:cs="Times New Roman"/>
                      <w:sz w:val="24"/>
                      <w:szCs w:val="24"/>
                    </w:rPr>
                    <w:t>(10 points)</w:t>
                  </w:r>
                </w:p>
              </w:tc>
              <w:tc>
                <w:tcPr>
                  <w:tcW w:w="4245" w:type="dxa"/>
                  <w:vAlign w:val="center"/>
                </w:tcPr>
                <w:p w14:paraId="61790145">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Contribution to reducing greenhouse gas emissions and mitigating climate change.</w:t>
                  </w:r>
                </w:p>
                <w:p w14:paraId="0DB4E429">
                  <w:pPr>
                    <w:adjustRightInd w:val="0"/>
                    <w:snapToGrid w:val="0"/>
                    <w:spacing w:after="0" w:line="240" w:lineRule="auto"/>
                    <w:jc w:val="left"/>
                    <w:rPr>
                      <w:rFonts w:ascii="Times New Roman" w:hAnsi="Times New Roman" w:eastAsia="仿宋" w:cs="Times New Roman"/>
                      <w:b/>
                      <w:bCs/>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777BBD3B">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Achievement of c</w:t>
                  </w:r>
                  <w:r>
                    <w:rPr>
                      <w:rFonts w:ascii="Times New Roman" w:hAnsi="Times New Roman" w:eastAsia="仿宋" w:cs="Times New Roman"/>
                      <w:sz w:val="22"/>
                    </w:rPr>
                    <w:t>arbon emission reduction</w:t>
                  </w:r>
                  <w:r>
                    <w:rPr>
                      <w:rFonts w:hint="eastAsia" w:ascii="Times New Roman" w:hAnsi="Times New Roman" w:eastAsia="仿宋" w:cs="Times New Roman"/>
                      <w:sz w:val="22"/>
                    </w:rPr>
                    <w:t>,</w:t>
                  </w:r>
                  <w:r>
                    <w:rPr>
                      <w:rFonts w:ascii="Times New Roman" w:hAnsi="Times New Roman" w:eastAsia="仿宋" w:cs="Times New Roman"/>
                      <w:sz w:val="22"/>
                    </w:rPr>
                    <w:t xml:space="preserve"> carbon intensity reduction rate</w:t>
                  </w:r>
                  <w:r>
                    <w:rPr>
                      <w:rFonts w:hint="eastAsia" w:ascii="Times New Roman" w:hAnsi="Times New Roman" w:eastAsia="仿宋" w:cs="Times New Roman"/>
                      <w:sz w:val="22"/>
                    </w:rPr>
                    <w:t>,</w:t>
                  </w:r>
                  <w:r>
                    <w:rPr>
                      <w:rFonts w:ascii="Times New Roman" w:hAnsi="Times New Roman" w:eastAsia="仿宋" w:cs="Times New Roman"/>
                      <w:sz w:val="22"/>
                    </w:rPr>
                    <w:t xml:space="preserve"> degree of compliance with international carbon emission reduction standards</w:t>
                  </w:r>
                  <w:r>
                    <w:rPr>
                      <w:rFonts w:hint="eastAsia" w:ascii="Times New Roman" w:hAnsi="Times New Roman" w:eastAsia="仿宋" w:cs="Times New Roman"/>
                      <w:sz w:val="22"/>
                    </w:rPr>
                    <w:t>, etc.</w:t>
                  </w:r>
                </w:p>
              </w:tc>
              <w:tc>
                <w:tcPr>
                  <w:tcW w:w="5198" w:type="dxa"/>
                  <w:vAlign w:val="center"/>
                </w:tcPr>
                <w:p w14:paraId="54FF87D6">
                  <w:pPr>
                    <w:spacing w:after="156" w:line="240" w:lineRule="auto"/>
                    <w:jc w:val="left"/>
                    <w:rPr>
                      <w:rFonts w:ascii="Times New Roman" w:hAnsi="Times New Roman" w:eastAsia="仿宋" w:cs="Times New Roman"/>
                      <w:sz w:val="24"/>
                      <w:szCs w:val="24"/>
                    </w:rPr>
                  </w:pPr>
                </w:p>
              </w:tc>
            </w:tr>
            <w:tr w14:paraId="27D8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22" w:type="dxa"/>
                  <w:vMerge w:val="continue"/>
                  <w:vAlign w:val="center"/>
                </w:tcPr>
                <w:p w14:paraId="1C425493">
                  <w:pPr>
                    <w:adjustRightInd w:val="0"/>
                    <w:snapToGrid w:val="0"/>
                    <w:spacing w:after="0" w:line="240" w:lineRule="auto"/>
                    <w:jc w:val="left"/>
                    <w:rPr>
                      <w:rFonts w:ascii="Times New Roman" w:hAnsi="Times New Roman" w:eastAsia="仿宋" w:cs="Times New Roman"/>
                      <w:sz w:val="24"/>
                      <w:szCs w:val="24"/>
                    </w:rPr>
                  </w:pPr>
                </w:p>
              </w:tc>
              <w:tc>
                <w:tcPr>
                  <w:tcW w:w="2409" w:type="dxa"/>
                  <w:vAlign w:val="center"/>
                </w:tcPr>
                <w:p w14:paraId="0F764F69">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3.2 Ecolog</w:t>
                  </w:r>
                  <w:r>
                    <w:rPr>
                      <w:rFonts w:hint="eastAsia" w:ascii="Times New Roman" w:hAnsi="Times New Roman" w:eastAsia="仿宋" w:cs="Times New Roman"/>
                      <w:sz w:val="24"/>
                      <w:szCs w:val="24"/>
                    </w:rPr>
                    <w:t>ical</w:t>
                  </w:r>
                  <w:r>
                    <w:rPr>
                      <w:rFonts w:ascii="Times New Roman" w:hAnsi="Times New Roman" w:eastAsia="仿宋" w:cs="Times New Roman"/>
                      <w:sz w:val="24"/>
                      <w:szCs w:val="24"/>
                    </w:rPr>
                    <w:t xml:space="preserve"> and Resource Benefits </w:t>
                  </w:r>
                </w:p>
                <w:p w14:paraId="3A4CF8F3">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(10 points)</w:t>
                  </w:r>
                </w:p>
              </w:tc>
              <w:tc>
                <w:tcPr>
                  <w:tcW w:w="4245" w:type="dxa"/>
                  <w:vAlign w:val="center"/>
                </w:tcPr>
                <w:p w14:paraId="55429B2F">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Contribution</w:t>
                  </w:r>
                  <w:r>
                    <w:rPr>
                      <w:rFonts w:hint="eastAsia" w:ascii="Times New Roman" w:hAnsi="Times New Roman" w:eastAsia="仿宋" w:cs="Times New Roman"/>
                      <w:sz w:val="22"/>
                    </w:rPr>
                    <w:t>s</w:t>
                  </w:r>
                  <w:r>
                    <w:rPr>
                      <w:rFonts w:ascii="Times New Roman" w:hAnsi="Times New Roman" w:eastAsia="仿宋" w:cs="Times New Roman"/>
                      <w:sz w:val="22"/>
                    </w:rPr>
                    <w:t xml:space="preserve"> to ecological environment protection, resource recycling, and biodiversity </w:t>
                  </w:r>
                  <w:r>
                    <w:rPr>
                      <w:rFonts w:hint="eastAsia" w:ascii="Times New Roman" w:hAnsi="Times New Roman" w:eastAsia="仿宋" w:cs="Times New Roman"/>
                      <w:sz w:val="22"/>
                    </w:rPr>
                    <w:t>conservation</w:t>
                  </w:r>
                  <w:r>
                    <w:rPr>
                      <w:rFonts w:ascii="Times New Roman" w:hAnsi="Times New Roman" w:eastAsia="仿宋" w:cs="Times New Roman"/>
                      <w:sz w:val="22"/>
                    </w:rPr>
                    <w:t>.</w:t>
                  </w:r>
                </w:p>
                <w:p w14:paraId="6359374A">
                  <w:pPr>
                    <w:adjustRightInd w:val="0"/>
                    <w:snapToGrid w:val="0"/>
                    <w:spacing w:after="0" w:line="240" w:lineRule="auto"/>
                    <w:jc w:val="left"/>
                    <w:rPr>
                      <w:rFonts w:ascii="Times New Roman" w:hAnsi="Times New Roman" w:eastAsia="仿宋" w:cs="Times New Roman"/>
                      <w:b/>
                      <w:bCs/>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12B05CD7">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Ecological service value</w:t>
                  </w:r>
                  <w:r>
                    <w:rPr>
                      <w:rFonts w:hint="eastAsia" w:ascii="Times New Roman" w:hAnsi="Times New Roman" w:eastAsia="仿宋" w:cs="Times New Roman"/>
                      <w:sz w:val="22"/>
                    </w:rPr>
                    <w:t>,</w:t>
                  </w:r>
                  <w:r>
                    <w:rPr>
                      <w:rFonts w:ascii="Times New Roman" w:hAnsi="Times New Roman" w:eastAsia="仿宋" w:cs="Times New Roman"/>
                      <w:sz w:val="22"/>
                    </w:rPr>
                    <w:t xml:space="preserve"> resource utilization efficiency</w:t>
                  </w:r>
                  <w:r>
                    <w:rPr>
                      <w:rFonts w:hint="eastAsia" w:ascii="Times New Roman" w:hAnsi="Times New Roman" w:eastAsia="仿宋" w:cs="Times New Roman"/>
                      <w:sz w:val="22"/>
                    </w:rPr>
                    <w:t>,</w:t>
                  </w:r>
                  <w:r>
                    <w:rPr>
                      <w:rFonts w:ascii="Times New Roman" w:hAnsi="Times New Roman" w:eastAsia="仿宋" w:cs="Times New Roman"/>
                      <w:sz w:val="22"/>
                    </w:rPr>
                    <w:t xml:space="preserve"> biodiversity </w:t>
                  </w:r>
                  <w:r>
                    <w:rPr>
                      <w:rFonts w:hint="eastAsia" w:ascii="Times New Roman" w:hAnsi="Times New Roman" w:eastAsia="仿宋" w:cs="Times New Roman"/>
                      <w:sz w:val="22"/>
                    </w:rPr>
                    <w:t>conservation effectiveness</w:t>
                  </w:r>
                  <w:r>
                    <w:rPr>
                      <w:rFonts w:ascii="Times New Roman" w:hAnsi="Times New Roman" w:eastAsia="仿宋" w:cs="Times New Roman"/>
                      <w:sz w:val="22"/>
                    </w:rPr>
                    <w:t>, etc.</w:t>
                  </w:r>
                </w:p>
              </w:tc>
              <w:tc>
                <w:tcPr>
                  <w:tcW w:w="5198" w:type="dxa"/>
                  <w:vAlign w:val="center"/>
                </w:tcPr>
                <w:p w14:paraId="63CFCA39">
                  <w:pPr>
                    <w:spacing w:after="156" w:line="240" w:lineRule="auto"/>
                    <w:jc w:val="left"/>
                    <w:rPr>
                      <w:rFonts w:ascii="Times New Roman" w:hAnsi="Times New Roman" w:eastAsia="仿宋" w:cs="Times New Roman"/>
                      <w:sz w:val="24"/>
                      <w:szCs w:val="24"/>
                    </w:rPr>
                  </w:pPr>
                </w:p>
              </w:tc>
            </w:tr>
            <w:tr w14:paraId="700A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2" w:type="dxa"/>
                  <w:vMerge w:val="restart"/>
                  <w:vAlign w:val="center"/>
                </w:tcPr>
                <w:p w14:paraId="3C465E9B">
                  <w:pPr>
                    <w:adjustRightInd w:val="0"/>
                    <w:snapToGrid w:val="0"/>
                    <w:spacing w:after="0" w:line="240" w:lineRule="auto"/>
                    <w:jc w:val="left"/>
                    <w:rPr>
                      <w:rFonts w:ascii="Times New Roman" w:hAnsi="Times New Roman" w:eastAsia="仿宋" w:cs="Times New Roman"/>
                      <w:sz w:val="24"/>
                      <w:szCs w:val="24"/>
                    </w:rPr>
                  </w:pPr>
                  <w:r>
                    <w:rPr>
                      <w:rFonts w:hint="eastAsia" w:ascii="Times New Roman" w:hAnsi="Times New Roman" w:eastAsia="仿宋" w:cs="Times New Roman"/>
                      <w:b/>
                      <w:bCs/>
                      <w:sz w:val="24"/>
                      <w:szCs w:val="24"/>
                    </w:rPr>
                    <w:t>4.</w:t>
                  </w:r>
                  <w:r>
                    <w:rPr>
                      <w:rFonts w:ascii="Times New Roman" w:hAnsi="Times New Roman" w:eastAsia="仿宋" w:cs="Times New Roman"/>
                      <w:b/>
                      <w:bCs/>
                      <w:sz w:val="24"/>
                      <w:szCs w:val="24"/>
                    </w:rPr>
                    <w:t xml:space="preserve"> </w:t>
                  </w:r>
                  <w:r>
                    <w:rPr>
                      <w:rFonts w:hint="eastAsia" w:ascii="Times New Roman" w:hAnsi="Times New Roman" w:eastAsia="仿宋" w:cs="Times New Roman"/>
                      <w:b/>
                      <w:bCs/>
                      <w:sz w:val="24"/>
                      <w:szCs w:val="24"/>
                    </w:rPr>
                    <w:t>Economic Benefits and Market Potential</w:t>
                  </w:r>
                  <w:r>
                    <w:rPr>
                      <w:rFonts w:ascii="Times New Roman" w:hAnsi="Times New Roman" w:eastAsia="仿宋" w:cs="Times New Roman"/>
                      <w:b/>
                      <w:bCs/>
                      <w:sz w:val="24"/>
                      <w:szCs w:val="24"/>
                    </w:rPr>
                    <w:t xml:space="preserve"> (10 points)</w:t>
                  </w:r>
                </w:p>
              </w:tc>
              <w:tc>
                <w:tcPr>
                  <w:tcW w:w="2409" w:type="dxa"/>
                  <w:vAlign w:val="center"/>
                </w:tcPr>
                <w:p w14:paraId="66750261">
                  <w:pPr>
                    <w:numPr>
                      <w:ilvl w:val="1"/>
                      <w:numId w:val="0"/>
                    </w:numPr>
                    <w:adjustRightInd w:val="0"/>
                    <w:snapToGrid w:val="0"/>
                    <w:spacing w:after="0" w:line="24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.1</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Economic Benefits </w:t>
                  </w:r>
                </w:p>
                <w:p w14:paraId="3ADE1982">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(5 points)</w:t>
                  </w:r>
                </w:p>
              </w:tc>
              <w:tc>
                <w:tcPr>
                  <w:tcW w:w="4245" w:type="dxa"/>
                  <w:vAlign w:val="center"/>
                </w:tcPr>
                <w:p w14:paraId="6DF0C4DF">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Economic returns and financial sustainability.</w:t>
                  </w:r>
                </w:p>
                <w:p w14:paraId="42D71FA5">
                  <w:pPr>
                    <w:adjustRightInd w:val="0"/>
                    <w:snapToGrid w:val="0"/>
                    <w:spacing w:after="0" w:line="240" w:lineRule="auto"/>
                    <w:jc w:val="left"/>
                    <w:rPr>
                      <w:rFonts w:ascii="Times New Roman" w:hAnsi="Times New Roman" w:eastAsia="仿宋" w:cs="Times New Roman"/>
                      <w:b/>
                      <w:bCs/>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465758AF">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Investment return rate, economic benefit analysis, cost-benefit ratio, etc.</w:t>
                  </w:r>
                </w:p>
              </w:tc>
              <w:tc>
                <w:tcPr>
                  <w:tcW w:w="5198" w:type="dxa"/>
                  <w:vAlign w:val="center"/>
                </w:tcPr>
                <w:p w14:paraId="3989FD92">
                  <w:pPr>
                    <w:spacing w:after="156" w:line="240" w:lineRule="auto"/>
                    <w:jc w:val="left"/>
                    <w:rPr>
                      <w:rFonts w:ascii="Times New Roman" w:hAnsi="Times New Roman" w:eastAsia="仿宋" w:cs="Times New Roman"/>
                      <w:sz w:val="24"/>
                      <w:szCs w:val="24"/>
                    </w:rPr>
                  </w:pPr>
                </w:p>
              </w:tc>
            </w:tr>
            <w:tr w14:paraId="583F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2122" w:type="dxa"/>
                  <w:vMerge w:val="continue"/>
                  <w:vAlign w:val="center"/>
                </w:tcPr>
                <w:p w14:paraId="00A17FA7">
                  <w:pPr>
                    <w:adjustRightInd w:val="0"/>
                    <w:snapToGrid w:val="0"/>
                    <w:spacing w:after="0" w:line="240" w:lineRule="auto"/>
                    <w:jc w:val="left"/>
                    <w:rPr>
                      <w:rFonts w:ascii="Times New Roman" w:hAnsi="Times New Roman" w:eastAsia="仿宋" w:cs="Times New Roman"/>
                      <w:b/>
                      <w:bCs/>
                      <w:sz w:val="24"/>
                      <w:szCs w:val="24"/>
                    </w:rPr>
                  </w:pPr>
                </w:p>
              </w:tc>
              <w:tc>
                <w:tcPr>
                  <w:tcW w:w="2409" w:type="dxa"/>
                  <w:vAlign w:val="center"/>
                </w:tcPr>
                <w:p w14:paraId="428120F3">
                  <w:pPr>
                    <w:numPr>
                      <w:ilvl w:val="1"/>
                      <w:numId w:val="0"/>
                    </w:numPr>
                    <w:adjustRightInd w:val="0"/>
                    <w:snapToGrid w:val="0"/>
                    <w:spacing w:after="0" w:line="24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.2</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Market Potential and Competitiveness</w:t>
                  </w:r>
                </w:p>
                <w:p w14:paraId="7461095E">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(5 points)</w:t>
                  </w:r>
                </w:p>
              </w:tc>
              <w:tc>
                <w:tcPr>
                  <w:tcW w:w="4245" w:type="dxa"/>
                  <w:vAlign w:val="center"/>
                </w:tcPr>
                <w:p w14:paraId="4E363BF9">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 xml:space="preserve">Market competitiveness and potential growth </w:t>
                  </w:r>
                  <w:r>
                    <w:rPr>
                      <w:rFonts w:hint="eastAsia" w:ascii="Times New Roman" w:hAnsi="Times New Roman" w:eastAsia="仿宋" w:cs="Times New Roman"/>
                      <w:sz w:val="22"/>
                    </w:rPr>
                    <w:t>potential</w:t>
                  </w:r>
                  <w:r>
                    <w:rPr>
                      <w:rFonts w:ascii="Times New Roman" w:hAnsi="Times New Roman" w:eastAsia="仿宋" w:cs="Times New Roman"/>
                      <w:sz w:val="22"/>
                    </w:rPr>
                    <w:t>.</w:t>
                  </w:r>
                </w:p>
                <w:p w14:paraId="36BCC3C1">
                  <w:pPr>
                    <w:adjustRightInd w:val="0"/>
                    <w:snapToGrid w:val="0"/>
                    <w:spacing w:after="0" w:line="240" w:lineRule="auto"/>
                    <w:jc w:val="left"/>
                    <w:rPr>
                      <w:rFonts w:ascii="Times New Roman" w:hAnsi="Times New Roman" w:eastAsia="仿宋" w:cs="Times New Roman"/>
                      <w:b/>
                      <w:bCs/>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384C5864">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Market share expectation</w:t>
                  </w:r>
                  <w:r>
                    <w:rPr>
                      <w:rFonts w:hint="eastAsia" w:ascii="Times New Roman" w:hAnsi="Times New Roman" w:eastAsia="仿宋" w:cs="Times New Roman"/>
                      <w:sz w:val="22"/>
                    </w:rPr>
                    <w:t>s,</w:t>
                  </w:r>
                  <w:r>
                    <w:rPr>
                      <w:rFonts w:ascii="Times New Roman" w:hAnsi="Times New Roman" w:eastAsia="仿宋" w:cs="Times New Roman"/>
                      <w:sz w:val="22"/>
                    </w:rPr>
                    <w:t xml:space="preserve"> potential customer base</w:t>
                  </w:r>
                  <w:r>
                    <w:rPr>
                      <w:rFonts w:hint="eastAsia" w:ascii="Times New Roman" w:hAnsi="Times New Roman" w:eastAsia="仿宋" w:cs="Times New Roman"/>
                      <w:sz w:val="22"/>
                    </w:rPr>
                    <w:t>,</w:t>
                  </w:r>
                  <w:r>
                    <w:rPr>
                      <w:rFonts w:ascii="Times New Roman" w:hAnsi="Times New Roman" w:eastAsia="仿宋" w:cs="Times New Roman"/>
                      <w:sz w:val="22"/>
                    </w:rPr>
                    <w:t xml:space="preserve"> competitive advantage</w:t>
                  </w:r>
                  <w:r>
                    <w:rPr>
                      <w:rFonts w:hint="eastAsia" w:ascii="Times New Roman" w:hAnsi="Times New Roman" w:eastAsia="仿宋" w:cs="Times New Roman"/>
                      <w:sz w:val="22"/>
                    </w:rPr>
                    <w:t>, etc.</w:t>
                  </w:r>
                </w:p>
              </w:tc>
              <w:tc>
                <w:tcPr>
                  <w:tcW w:w="5198" w:type="dxa"/>
                  <w:vAlign w:val="center"/>
                </w:tcPr>
                <w:p w14:paraId="57359867">
                  <w:pPr>
                    <w:spacing w:after="156" w:line="240" w:lineRule="auto"/>
                    <w:jc w:val="left"/>
                    <w:rPr>
                      <w:rFonts w:ascii="Times New Roman" w:hAnsi="Times New Roman" w:eastAsia="仿宋" w:cs="Times New Roman"/>
                      <w:sz w:val="24"/>
                      <w:szCs w:val="24"/>
                    </w:rPr>
                  </w:pPr>
                </w:p>
              </w:tc>
            </w:tr>
            <w:tr w14:paraId="5671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22" w:type="dxa"/>
                  <w:vMerge w:val="restart"/>
                  <w:vAlign w:val="center"/>
                </w:tcPr>
                <w:p w14:paraId="5DB7DDF5">
                  <w:pPr>
                    <w:adjustRightInd w:val="0"/>
                    <w:snapToGrid w:val="0"/>
                    <w:spacing w:after="0" w:line="240" w:lineRule="auto"/>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5.</w:t>
                  </w:r>
                  <w:r>
                    <w:rPr>
                      <w:rFonts w:ascii="Times New Roman" w:hAnsi="Times New Roman" w:eastAsia="仿宋" w:cs="Times New Roman"/>
                      <w:b/>
                      <w:bCs/>
                      <w:sz w:val="24"/>
                      <w:szCs w:val="24"/>
                    </w:rPr>
                    <w:t xml:space="preserve"> </w:t>
                  </w:r>
                  <w:r>
                    <w:rPr>
                      <w:rFonts w:hint="eastAsia" w:ascii="Times New Roman" w:hAnsi="Times New Roman" w:eastAsia="仿宋" w:cs="Times New Roman"/>
                      <w:b/>
                      <w:bCs/>
                      <w:sz w:val="24"/>
                      <w:szCs w:val="24"/>
                    </w:rPr>
                    <w:t>Project Sustainability</w:t>
                  </w:r>
                </w:p>
                <w:p w14:paraId="63212833">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b/>
                      <w:bCs/>
                      <w:sz w:val="24"/>
                      <w:szCs w:val="24"/>
                    </w:rPr>
                    <w:t>(10 points)</w:t>
                  </w:r>
                </w:p>
              </w:tc>
              <w:tc>
                <w:tcPr>
                  <w:tcW w:w="2409" w:type="dxa"/>
                  <w:vAlign w:val="center"/>
                </w:tcPr>
                <w:p w14:paraId="695E19C5">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5.1 Long-term Sustainability </w:t>
                  </w:r>
                </w:p>
                <w:p w14:paraId="1DDEEEA9">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(5 points)</w:t>
                  </w:r>
                </w:p>
              </w:tc>
              <w:tc>
                <w:tcPr>
                  <w:tcW w:w="4245" w:type="dxa"/>
                  <w:vAlign w:val="center"/>
                </w:tcPr>
                <w:p w14:paraId="5D3BF3CF">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Long-term operational capability and adaptability to future changes.</w:t>
                  </w:r>
                </w:p>
                <w:p w14:paraId="2E33131B">
                  <w:pPr>
                    <w:adjustRightInd w:val="0"/>
                    <w:snapToGrid w:val="0"/>
                    <w:spacing w:after="0" w:line="240" w:lineRule="auto"/>
                    <w:jc w:val="left"/>
                    <w:rPr>
                      <w:rFonts w:ascii="Times New Roman" w:hAnsi="Times New Roman" w:eastAsia="仿宋" w:cs="Times New Roman"/>
                      <w:b/>
                      <w:bCs/>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2FA37150">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 xml:space="preserve">Sustainable operation </w:t>
                  </w:r>
                  <w:r>
                    <w:rPr>
                      <w:rFonts w:hint="eastAsia" w:ascii="Times New Roman" w:hAnsi="Times New Roman" w:eastAsia="仿宋" w:cs="Times New Roman"/>
                      <w:sz w:val="22"/>
                    </w:rPr>
                    <w:t>period</w:t>
                  </w:r>
                  <w:r>
                    <w:rPr>
                      <w:rFonts w:ascii="Times New Roman" w:hAnsi="Times New Roman" w:eastAsia="仿宋" w:cs="Times New Roman"/>
                      <w:sz w:val="22"/>
                    </w:rPr>
                    <w:t>, risk resistance capability assessment, long-term environmental benefit forecast, resilience to external macro and micro environmental changes, etc.</w:t>
                  </w:r>
                </w:p>
              </w:tc>
              <w:tc>
                <w:tcPr>
                  <w:tcW w:w="5198" w:type="dxa"/>
                  <w:vAlign w:val="center"/>
                </w:tcPr>
                <w:p w14:paraId="29534842">
                  <w:pPr>
                    <w:spacing w:after="156" w:line="240" w:lineRule="auto"/>
                    <w:jc w:val="left"/>
                    <w:rPr>
                      <w:rFonts w:ascii="Times New Roman" w:hAnsi="Times New Roman" w:eastAsia="仿宋" w:cs="Times New Roman"/>
                      <w:sz w:val="22"/>
                    </w:rPr>
                  </w:pPr>
                </w:p>
              </w:tc>
            </w:tr>
            <w:tr w14:paraId="6FE3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vAlign w:val="center"/>
                </w:tcPr>
                <w:p w14:paraId="7D5DD697">
                  <w:pPr>
                    <w:adjustRightInd w:val="0"/>
                    <w:snapToGrid w:val="0"/>
                    <w:spacing w:after="0" w:line="240" w:lineRule="auto"/>
                    <w:jc w:val="left"/>
                    <w:rPr>
                      <w:rFonts w:ascii="Times New Roman" w:hAnsi="Times New Roman" w:eastAsia="仿宋" w:cs="Times New Roman"/>
                      <w:b/>
                      <w:bCs/>
                      <w:sz w:val="24"/>
                      <w:szCs w:val="24"/>
                    </w:rPr>
                  </w:pPr>
                </w:p>
              </w:tc>
              <w:tc>
                <w:tcPr>
                  <w:tcW w:w="2409" w:type="dxa"/>
                  <w:vAlign w:val="center"/>
                </w:tcPr>
                <w:p w14:paraId="2F3A0642">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5.2 Social Wel</w:t>
                  </w:r>
                  <w:r>
                    <w:rPr>
                      <w:rFonts w:hint="eastAsia" w:ascii="Times New Roman" w:hAnsi="Times New Roman" w:eastAsia="仿宋" w:cs="Times New Roman"/>
                      <w:sz w:val="24"/>
                      <w:szCs w:val="24"/>
                    </w:rPr>
                    <w:t>l-being</w:t>
                  </w:r>
                  <w:r>
                    <w:rPr>
                      <w:rFonts w:ascii="Times New Roman" w:hAnsi="Times New Roman" w:eastAsia="仿宋" w:cs="Times New Roman"/>
                      <w:sz w:val="24"/>
                      <w:szCs w:val="24"/>
                    </w:rPr>
                    <w:t xml:space="preserve"> and Knowledge Dissemination </w:t>
                  </w:r>
                </w:p>
                <w:p w14:paraId="68E9F7A4">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(5 points)</w:t>
                  </w:r>
                </w:p>
              </w:tc>
              <w:tc>
                <w:tcPr>
                  <w:tcW w:w="4245" w:type="dxa"/>
                  <w:vAlign w:val="center"/>
                </w:tcPr>
                <w:p w14:paraId="6293842D">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 xml:space="preserve">Contribution and sustainability in enhancing social welfare and </w:t>
                  </w:r>
                  <w:r>
                    <w:rPr>
                      <w:rFonts w:hint="eastAsia" w:ascii="Times New Roman" w:hAnsi="Times New Roman" w:eastAsia="仿宋" w:cs="Times New Roman"/>
                      <w:sz w:val="22"/>
                    </w:rPr>
                    <w:t>enhancing</w:t>
                  </w:r>
                  <w:r>
                    <w:rPr>
                      <w:rFonts w:ascii="Times New Roman" w:hAnsi="Times New Roman" w:eastAsia="仿宋" w:cs="Times New Roman"/>
                      <w:sz w:val="22"/>
                    </w:rPr>
                    <w:t xml:space="preserve"> public environmental awareness.</w:t>
                  </w:r>
                </w:p>
                <w:p w14:paraId="7F9348CC">
                  <w:pPr>
                    <w:adjustRightInd w:val="0"/>
                    <w:snapToGrid w:val="0"/>
                    <w:spacing w:after="0" w:line="240" w:lineRule="auto"/>
                    <w:jc w:val="left"/>
                    <w:rPr>
                      <w:rFonts w:ascii="Times New Roman" w:hAnsi="Times New Roman" w:eastAsia="仿宋" w:cs="Times New Roman"/>
                      <w:b/>
                      <w:bCs/>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6BB71D87">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 xml:space="preserve">Improvement </w:t>
                  </w:r>
                  <w:r>
                    <w:rPr>
                      <w:rFonts w:hint="eastAsia" w:ascii="Times New Roman" w:hAnsi="Times New Roman" w:eastAsia="仿宋" w:cs="Times New Roman"/>
                      <w:sz w:val="22"/>
                    </w:rPr>
                    <w:t>in</w:t>
                  </w:r>
                  <w:r>
                    <w:rPr>
                      <w:rFonts w:ascii="Times New Roman" w:hAnsi="Times New Roman" w:eastAsia="仿宋" w:cs="Times New Roman"/>
                      <w:sz w:val="22"/>
                    </w:rPr>
                    <w:t xml:space="preserve"> </w:t>
                  </w:r>
                  <w:r>
                    <w:rPr>
                      <w:rFonts w:hint="eastAsia" w:ascii="Times New Roman" w:hAnsi="Times New Roman" w:eastAsia="仿宋" w:cs="Times New Roman"/>
                      <w:sz w:val="22"/>
                    </w:rPr>
                    <w:t>the community</w:t>
                  </w:r>
                  <w:r>
                    <w:rPr>
                      <w:rFonts w:ascii="Times New Roman" w:hAnsi="Times New Roman" w:eastAsia="仿宋" w:cs="Times New Roman"/>
                      <w:sz w:val="22"/>
                    </w:rPr>
                    <w:t>’</w:t>
                  </w:r>
                  <w:r>
                    <w:rPr>
                      <w:rFonts w:hint="eastAsia" w:ascii="Times New Roman" w:hAnsi="Times New Roman" w:eastAsia="仿宋" w:cs="Times New Roman"/>
                      <w:sz w:val="22"/>
                    </w:rPr>
                    <w:t>s quality of life,</w:t>
                  </w:r>
                  <w:r>
                    <w:rPr>
                      <w:rFonts w:ascii="Times New Roman" w:hAnsi="Times New Roman" w:eastAsia="仿宋" w:cs="Times New Roman"/>
                      <w:sz w:val="22"/>
                    </w:rPr>
                    <w:t xml:space="preserve"> quantity and frequency of education</w:t>
                  </w:r>
                  <w:r>
                    <w:rPr>
                      <w:rFonts w:hint="eastAsia" w:ascii="Times New Roman" w:hAnsi="Times New Roman" w:eastAsia="仿宋" w:cs="Times New Roman"/>
                      <w:sz w:val="22"/>
                    </w:rPr>
                    <w:t xml:space="preserve"> related to </w:t>
                  </w:r>
                  <w:r>
                    <w:rPr>
                      <w:rFonts w:ascii="Times New Roman" w:hAnsi="Times New Roman" w:eastAsia="仿宋" w:cs="Times New Roman"/>
                      <w:sz w:val="22"/>
                    </w:rPr>
                    <w:t>environmental protection</w:t>
                  </w:r>
                  <w:r>
                    <w:rPr>
                      <w:rFonts w:hint="eastAsia" w:ascii="Times New Roman" w:hAnsi="Times New Roman" w:eastAsia="仿宋" w:cs="Times New Roman"/>
                      <w:sz w:val="22"/>
                    </w:rPr>
                    <w:t>,</w:t>
                  </w:r>
                  <w:r>
                    <w:rPr>
                      <w:rFonts w:ascii="Times New Roman" w:hAnsi="Times New Roman" w:eastAsia="仿宋" w:cs="Times New Roman"/>
                      <w:sz w:val="22"/>
                    </w:rPr>
                    <w:t xml:space="preserve"> number of trai</w:t>
                  </w:r>
                  <w:r>
                    <w:rPr>
                      <w:rFonts w:hint="eastAsia" w:ascii="Times New Roman" w:hAnsi="Times New Roman" w:eastAsia="仿宋" w:cs="Times New Roman"/>
                      <w:sz w:val="22"/>
                    </w:rPr>
                    <w:t>ned</w:t>
                  </w:r>
                  <w:r>
                    <w:rPr>
                      <w:rFonts w:ascii="Times New Roman" w:hAnsi="Times New Roman" w:eastAsia="仿宋" w:cs="Times New Roman"/>
                      <w:sz w:val="22"/>
                    </w:rPr>
                    <w:t xml:space="preserve"> people</w:t>
                  </w:r>
                  <w:r>
                    <w:rPr>
                      <w:rFonts w:hint="eastAsia" w:ascii="Times New Roman" w:hAnsi="Times New Roman" w:eastAsia="仿宋" w:cs="Times New Roman"/>
                      <w:sz w:val="22"/>
                    </w:rPr>
                    <w:t>, scope of</w:t>
                  </w:r>
                  <w:r>
                    <w:rPr>
                      <w:rFonts w:ascii="Times New Roman" w:hAnsi="Times New Roman" w:eastAsia="仿宋" w:cs="Times New Roman"/>
                      <w:sz w:val="22"/>
                    </w:rPr>
                    <w:t xml:space="preserve"> influence of activities</w:t>
                  </w:r>
                  <w:r>
                    <w:rPr>
                      <w:rFonts w:hint="eastAsia" w:ascii="Times New Roman" w:hAnsi="Times New Roman" w:eastAsia="仿宋" w:cs="Times New Roman"/>
                      <w:sz w:val="22"/>
                    </w:rPr>
                    <w:t xml:space="preserve"> for </w:t>
                  </w:r>
                  <w:r>
                    <w:rPr>
                      <w:rFonts w:ascii="Times New Roman" w:hAnsi="Times New Roman" w:eastAsia="仿宋" w:cs="Times New Roman"/>
                      <w:sz w:val="22"/>
                    </w:rPr>
                    <w:t>public participation, etc.</w:t>
                  </w:r>
                </w:p>
              </w:tc>
              <w:tc>
                <w:tcPr>
                  <w:tcW w:w="5198" w:type="dxa"/>
                  <w:vAlign w:val="center"/>
                </w:tcPr>
                <w:p w14:paraId="3B4D951A">
                  <w:pPr>
                    <w:spacing w:after="156" w:line="240" w:lineRule="auto"/>
                    <w:jc w:val="left"/>
                    <w:rPr>
                      <w:rFonts w:ascii="Times New Roman" w:hAnsi="Times New Roman" w:eastAsia="仿宋" w:cs="Times New Roman"/>
                      <w:sz w:val="22"/>
                    </w:rPr>
                  </w:pPr>
                </w:p>
              </w:tc>
            </w:tr>
            <w:tr w14:paraId="596B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22" w:type="dxa"/>
                  <w:vMerge w:val="restart"/>
                  <w:vAlign w:val="center"/>
                </w:tcPr>
                <w:p w14:paraId="66FD32DF">
                  <w:pPr>
                    <w:adjustRightInd w:val="0"/>
                    <w:snapToGrid w:val="0"/>
                    <w:spacing w:after="0" w:line="240" w:lineRule="auto"/>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6.</w:t>
                  </w:r>
                  <w:r>
                    <w:rPr>
                      <w:rFonts w:ascii="Times New Roman" w:hAnsi="Times New Roman" w:eastAsia="仿宋" w:cs="Times New Roman"/>
                      <w:b/>
                      <w:bCs/>
                      <w:sz w:val="24"/>
                      <w:szCs w:val="24"/>
                    </w:rPr>
                    <w:t xml:space="preserve"> </w:t>
                  </w:r>
                  <w:r>
                    <w:rPr>
                      <w:rFonts w:hint="eastAsia" w:ascii="Times New Roman" w:hAnsi="Times New Roman" w:eastAsia="仿宋" w:cs="Times New Roman"/>
                      <w:b/>
                      <w:bCs/>
                      <w:sz w:val="24"/>
                      <w:szCs w:val="24"/>
                    </w:rPr>
                    <w:t>Project Replicabity and Scalability</w:t>
                  </w:r>
                  <w:r>
                    <w:rPr>
                      <w:rFonts w:ascii="Times New Roman" w:hAnsi="Times New Roman" w:eastAsia="仿宋" w:cs="Times New Roman"/>
                      <w:b/>
                      <w:bCs/>
                      <w:sz w:val="24"/>
                      <w:szCs w:val="24"/>
                    </w:rPr>
                    <w:t xml:space="preserve"> </w:t>
                  </w:r>
                </w:p>
                <w:p w14:paraId="581EB7E2">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b/>
                      <w:bCs/>
                      <w:sz w:val="24"/>
                      <w:szCs w:val="24"/>
                    </w:rPr>
                    <w:t>(10 points)</w:t>
                  </w:r>
                </w:p>
              </w:tc>
              <w:tc>
                <w:tcPr>
                  <w:tcW w:w="2409" w:type="dxa"/>
                  <w:vAlign w:val="center"/>
                </w:tcPr>
                <w:p w14:paraId="2915CDD0">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6.1 Project Standardization </w:t>
                  </w:r>
                </w:p>
                <w:p w14:paraId="525850FA">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(5 points)</w:t>
                  </w:r>
                </w:p>
              </w:tc>
              <w:tc>
                <w:tcPr>
                  <w:tcW w:w="4245" w:type="dxa"/>
                  <w:vAlign w:val="center"/>
                </w:tcPr>
                <w:p w14:paraId="18F9750E">
                  <w:pPr>
                    <w:adjustRightInd w:val="0"/>
                    <w:snapToGrid w:val="0"/>
                    <w:spacing w:after="0" w:line="240" w:lineRule="auto"/>
                    <w:jc w:val="left"/>
                    <w:rPr>
                      <w:rFonts w:ascii="Times New Roman" w:hAnsi="Times New Roman" w:eastAsia="仿宋" w:cs="Times New Roman"/>
                      <w:b/>
                      <w:bCs/>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53DC105B">
                  <w:pPr>
                    <w:adjustRightInd w:val="0"/>
                    <w:snapToGrid w:val="0"/>
                    <w:spacing w:after="0" w:line="240" w:lineRule="auto"/>
                    <w:jc w:val="left"/>
                    <w:rPr>
                      <w:rFonts w:ascii="Times New Roman" w:hAnsi="Times New Roman" w:eastAsia="仿宋" w:cs="Times New Roman"/>
                      <w:sz w:val="22"/>
                    </w:rPr>
                  </w:pPr>
                  <w:r>
                    <w:rPr>
                      <w:rFonts w:hint="eastAsia" w:ascii="Times New Roman" w:hAnsi="Times New Roman" w:eastAsia="仿宋" w:cs="Times New Roman"/>
                      <w:sz w:val="22"/>
                    </w:rPr>
                    <w:t>O</w:t>
                  </w:r>
                  <w:r>
                    <w:rPr>
                      <w:rFonts w:ascii="Times New Roman" w:hAnsi="Times New Roman" w:eastAsia="仿宋" w:cs="Times New Roman"/>
                      <w:sz w:val="22"/>
                    </w:rPr>
                    <w:t>perati</w:t>
                  </w:r>
                  <w:r>
                    <w:rPr>
                      <w:rFonts w:hint="eastAsia" w:ascii="Times New Roman" w:hAnsi="Times New Roman" w:eastAsia="仿宋" w:cs="Times New Roman"/>
                      <w:sz w:val="22"/>
                    </w:rPr>
                    <w:t>ng</w:t>
                  </w:r>
                  <w:r>
                    <w:rPr>
                      <w:rFonts w:ascii="Times New Roman" w:hAnsi="Times New Roman" w:eastAsia="仿宋" w:cs="Times New Roman"/>
                      <w:sz w:val="22"/>
                    </w:rPr>
                    <w:t xml:space="preserve"> standards or best practice guidelines</w:t>
                  </w:r>
                  <w:r>
                    <w:rPr>
                      <w:rFonts w:hint="eastAsia" w:ascii="Times New Roman" w:hAnsi="Times New Roman" w:eastAsia="仿宋" w:cs="Times New Roman"/>
                      <w:sz w:val="22"/>
                    </w:rPr>
                    <w:t xml:space="preserve">, adoption and application of standards or guidelines by other domestic and foreign institutions, provision of </w:t>
                  </w:r>
                  <w:r>
                    <w:rPr>
                      <w:rFonts w:ascii="Times New Roman" w:hAnsi="Times New Roman" w:eastAsia="仿宋" w:cs="Times New Roman"/>
                      <w:sz w:val="22"/>
                    </w:rPr>
                    <w:t>training and technical support to promote project standardization and</w:t>
                  </w:r>
                  <w:r>
                    <w:rPr>
                      <w:rFonts w:hint="eastAsia" w:ascii="Times New Roman" w:hAnsi="Times New Roman" w:eastAsia="仿宋" w:cs="Times New Roman"/>
                      <w:sz w:val="22"/>
                    </w:rPr>
                    <w:t xml:space="preserve"> the </w:t>
                  </w:r>
                  <w:r>
                    <w:rPr>
                      <w:rFonts w:ascii="Times New Roman" w:hAnsi="Times New Roman" w:eastAsia="仿宋" w:cs="Times New Roman"/>
                      <w:sz w:val="22"/>
                    </w:rPr>
                    <w:t>dissemination of best practices</w:t>
                  </w:r>
                  <w:r>
                    <w:rPr>
                      <w:rFonts w:hint="eastAsia" w:ascii="Times New Roman" w:hAnsi="Times New Roman" w:eastAsia="仿宋" w:cs="Times New Roman"/>
                      <w:sz w:val="22"/>
                    </w:rPr>
                    <w:t>, etc.</w:t>
                  </w:r>
                </w:p>
              </w:tc>
              <w:tc>
                <w:tcPr>
                  <w:tcW w:w="5198" w:type="dxa"/>
                  <w:vAlign w:val="center"/>
                </w:tcPr>
                <w:p w14:paraId="1C247B68">
                  <w:pPr>
                    <w:spacing w:after="156" w:line="240" w:lineRule="auto"/>
                    <w:jc w:val="left"/>
                    <w:rPr>
                      <w:rFonts w:ascii="Times New Roman" w:hAnsi="Times New Roman" w:eastAsia="仿宋" w:cs="Times New Roman"/>
                      <w:sz w:val="24"/>
                      <w:szCs w:val="24"/>
                    </w:rPr>
                  </w:pPr>
                </w:p>
              </w:tc>
            </w:tr>
            <w:tr w14:paraId="25C1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22" w:type="dxa"/>
                  <w:vMerge w:val="continue"/>
                  <w:vAlign w:val="center"/>
                </w:tcPr>
                <w:p w14:paraId="43A320DF">
                  <w:pPr>
                    <w:adjustRightInd w:val="0"/>
                    <w:snapToGrid w:val="0"/>
                    <w:spacing w:after="0" w:line="240" w:lineRule="auto"/>
                    <w:jc w:val="left"/>
                    <w:rPr>
                      <w:rFonts w:ascii="Times New Roman" w:hAnsi="Times New Roman" w:eastAsia="仿宋" w:cs="Times New Roman"/>
                      <w:b/>
                      <w:bCs/>
                      <w:sz w:val="24"/>
                      <w:szCs w:val="24"/>
                    </w:rPr>
                  </w:pPr>
                </w:p>
              </w:tc>
              <w:tc>
                <w:tcPr>
                  <w:tcW w:w="2409" w:type="dxa"/>
                  <w:vAlign w:val="center"/>
                </w:tcPr>
                <w:p w14:paraId="6B9AEE82">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6.2 Project </w:t>
                  </w:r>
                  <w:r>
                    <w:rPr>
                      <w:rFonts w:hint="eastAsia" w:ascii="Times New Roman" w:hAnsi="Times New Roman" w:eastAsia="仿宋" w:cs="Times New Roman"/>
                      <w:sz w:val="24"/>
                      <w:szCs w:val="24"/>
                    </w:rPr>
                    <w:t>Scalability for Broader Application</w:t>
                  </w:r>
                </w:p>
                <w:p w14:paraId="62521C3B">
                  <w:pPr>
                    <w:adjustRightInd w:val="0"/>
                    <w:snapToGrid w:val="0"/>
                    <w:spacing w:after="0" w:line="24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(5 points)</w:t>
                  </w:r>
                </w:p>
              </w:tc>
              <w:tc>
                <w:tcPr>
                  <w:tcW w:w="4245" w:type="dxa"/>
                  <w:vAlign w:val="center"/>
                </w:tcPr>
                <w:p w14:paraId="5D2DB4C1">
                  <w:pPr>
                    <w:adjustRightInd w:val="0"/>
                    <w:snapToGrid w:val="0"/>
                    <w:spacing w:after="0" w:line="240" w:lineRule="auto"/>
                    <w:jc w:val="left"/>
                    <w:rPr>
                      <w:rFonts w:ascii="Times New Roman" w:hAnsi="Times New Roman" w:eastAsia="仿宋" w:cs="Times New Roman"/>
                      <w:b/>
                      <w:bCs/>
                      <w:sz w:val="22"/>
                    </w:rPr>
                  </w:pPr>
                  <w:r>
                    <w:rPr>
                      <w:rFonts w:hint="eastAsia" w:ascii="Times New Roman" w:hAnsi="Times New Roman" w:eastAsia="仿宋" w:cs="Times New Roman"/>
                      <w:b/>
                      <w:bCs/>
                      <w:sz w:val="22"/>
                    </w:rPr>
                    <w:t>R</w:t>
                  </w:r>
                  <w:r>
                    <w:rPr>
                      <w:rFonts w:ascii="Times New Roman" w:hAnsi="Times New Roman" w:eastAsia="仿宋" w:cs="Times New Roman"/>
                      <w:b/>
                      <w:bCs/>
                      <w:sz w:val="22"/>
                    </w:rPr>
                    <w:t xml:space="preserve">eference: </w:t>
                  </w:r>
                </w:p>
                <w:p w14:paraId="1875FD09">
                  <w:pPr>
                    <w:adjustRightInd w:val="0"/>
                    <w:snapToGrid w:val="0"/>
                    <w:spacing w:after="0" w:line="240" w:lineRule="auto"/>
                    <w:jc w:val="left"/>
                    <w:rPr>
                      <w:rFonts w:ascii="Times New Roman" w:hAnsi="Times New Roman" w:eastAsia="仿宋" w:cs="Times New Roman"/>
                      <w:sz w:val="22"/>
                    </w:rPr>
                  </w:pPr>
                  <w:r>
                    <w:rPr>
                      <w:rFonts w:ascii="Times New Roman" w:hAnsi="Times New Roman" w:eastAsia="仿宋" w:cs="Times New Roman"/>
                      <w:sz w:val="22"/>
                    </w:rPr>
                    <w:t xml:space="preserve">Adaptability and </w:t>
                  </w:r>
                  <w:r>
                    <w:rPr>
                      <w:rFonts w:hint="eastAsia" w:ascii="Times New Roman" w:hAnsi="Times New Roman" w:eastAsia="仿宋" w:cs="Times New Roman"/>
                      <w:sz w:val="22"/>
                    </w:rPr>
                    <w:t>extensibility</w:t>
                  </w:r>
                  <w:r>
                    <w:rPr>
                      <w:rFonts w:ascii="Times New Roman" w:hAnsi="Times New Roman" w:eastAsia="仿宋" w:cs="Times New Roman"/>
                      <w:sz w:val="22"/>
                    </w:rPr>
                    <w:t xml:space="preserve"> in </w:t>
                  </w:r>
                  <w:r>
                    <w:rPr>
                      <w:rFonts w:hint="eastAsia" w:ascii="Times New Roman" w:hAnsi="Times New Roman" w:eastAsia="仿宋" w:cs="Times New Roman"/>
                      <w:sz w:val="22"/>
                    </w:rPr>
                    <w:t>various</w:t>
                  </w:r>
                  <w:r>
                    <w:rPr>
                      <w:rFonts w:ascii="Times New Roman" w:hAnsi="Times New Roman" w:eastAsia="仿宋" w:cs="Times New Roman"/>
                      <w:sz w:val="22"/>
                    </w:rPr>
                    <w:t xml:space="preserve"> geographical, economic</w:t>
                  </w:r>
                  <w:r>
                    <w:rPr>
                      <w:rFonts w:hint="eastAsia" w:ascii="Times New Roman" w:hAnsi="Times New Roman" w:eastAsia="仿宋" w:cs="Times New Roman"/>
                      <w:sz w:val="22"/>
                    </w:rPr>
                    <w:t xml:space="preserve"> </w:t>
                  </w:r>
                  <w:r>
                    <w:rPr>
                      <w:rFonts w:ascii="Times New Roman" w:hAnsi="Times New Roman" w:eastAsia="仿宋" w:cs="Times New Roman"/>
                      <w:sz w:val="22"/>
                    </w:rPr>
                    <w:t xml:space="preserve">and cultural contexts; implementation </w:t>
                  </w:r>
                  <w:r>
                    <w:rPr>
                      <w:rFonts w:hint="eastAsia" w:ascii="Times New Roman" w:hAnsi="Times New Roman" w:eastAsia="仿宋" w:cs="Times New Roman"/>
                      <w:sz w:val="22"/>
                    </w:rPr>
                    <w:t>effectiveness</w:t>
                  </w:r>
                  <w:r>
                    <w:rPr>
                      <w:rFonts w:ascii="Times New Roman" w:hAnsi="Times New Roman" w:eastAsia="仿宋" w:cs="Times New Roman"/>
                      <w:sz w:val="22"/>
                    </w:rPr>
                    <w:t xml:space="preserve"> at different scales and complexities, responsiveness to </w:t>
                  </w:r>
                  <w:r>
                    <w:rPr>
                      <w:rFonts w:hint="eastAsia" w:ascii="Times New Roman" w:hAnsi="Times New Roman" w:eastAsia="仿宋" w:cs="Times New Roman"/>
                      <w:sz w:val="22"/>
                    </w:rPr>
                    <w:t xml:space="preserve">the </w:t>
                  </w:r>
                  <w:r>
                    <w:rPr>
                      <w:rFonts w:ascii="Times New Roman" w:hAnsi="Times New Roman" w:eastAsia="仿宋" w:cs="Times New Roman"/>
                      <w:sz w:val="22"/>
                    </w:rPr>
                    <w:t>environment</w:t>
                  </w:r>
                  <w:r>
                    <w:rPr>
                      <w:rFonts w:hint="eastAsia" w:ascii="Times New Roman" w:hAnsi="Times New Roman" w:eastAsia="仿宋" w:cs="Times New Roman"/>
                      <w:sz w:val="22"/>
                    </w:rPr>
                    <w:t xml:space="preserve">al changes; and </w:t>
                  </w:r>
                  <w:r>
                    <w:rPr>
                      <w:rFonts w:ascii="Times New Roman" w:hAnsi="Times New Roman" w:eastAsia="仿宋" w:cs="Times New Roman"/>
                      <w:sz w:val="22"/>
                    </w:rPr>
                    <w:t>strategies and measures taken to promote project replication and expansion, such as partner network construction, case studies, experience sharing</w:t>
                  </w:r>
                  <w:r>
                    <w:rPr>
                      <w:rFonts w:hint="eastAsia" w:ascii="Times New Roman" w:hAnsi="Times New Roman" w:eastAsia="仿宋" w:cs="Times New Roman"/>
                      <w:sz w:val="22"/>
                    </w:rPr>
                    <w:t>, etc.</w:t>
                  </w:r>
                </w:p>
              </w:tc>
              <w:tc>
                <w:tcPr>
                  <w:tcW w:w="5198" w:type="dxa"/>
                  <w:vAlign w:val="center"/>
                </w:tcPr>
                <w:p w14:paraId="3DC075E5">
                  <w:pPr>
                    <w:spacing w:after="156" w:line="240" w:lineRule="auto"/>
                    <w:jc w:val="left"/>
                    <w:rPr>
                      <w:rFonts w:ascii="Times New Roman" w:hAnsi="Times New Roman" w:eastAsia="仿宋" w:cs="Times New Roman"/>
                      <w:sz w:val="22"/>
                    </w:rPr>
                  </w:pPr>
                </w:p>
              </w:tc>
            </w:tr>
          </w:tbl>
          <w:p w14:paraId="01B60505">
            <w:pPr>
              <w:pStyle w:val="3"/>
            </w:pPr>
          </w:p>
        </w:tc>
      </w:tr>
    </w:tbl>
    <w:p w14:paraId="7906A15A">
      <w:pPr>
        <w:numPr>
          <w:ilvl w:val="0"/>
          <w:numId w:val="2"/>
        </w:numPr>
        <w:adjustRightInd w:val="0"/>
        <w:snapToGrid w:val="0"/>
        <w:spacing w:after="0" w:line="240" w:lineRule="auto"/>
        <w:ind w:left="6" w:hanging="6"/>
        <w:rPr>
          <w:rFonts w:ascii="Times New Roman" w:hAnsi="Times New Roman" w:eastAsia="仿宋" w:cs="Times New Roman"/>
          <w:sz w:val="20"/>
          <w:szCs w:val="20"/>
          <w:lang w:val="en-GB" w:eastAsia="en-US"/>
        </w:rPr>
      </w:pPr>
      <w:r>
        <w:rPr>
          <w:rFonts w:ascii="Times New Roman" w:hAnsi="Times New Roman" w:eastAsia="仿宋" w:cs="Times New Roman"/>
          <w:b/>
          <w:bCs/>
          <w:sz w:val="20"/>
          <w:szCs w:val="20"/>
          <w:lang w:val="en-GB" w:eastAsia="en-US"/>
        </w:rPr>
        <w:t>Entities</w:t>
      </w:r>
      <w:r>
        <w:rPr>
          <w:rFonts w:ascii="Times New Roman" w:hAnsi="Times New Roman" w:eastAsia="仿宋" w:cs="Times New Roman"/>
          <w:b/>
          <w:bCs/>
          <w:sz w:val="20"/>
          <w:szCs w:val="20"/>
        </w:rPr>
        <w:t xml:space="preserve">: </w:t>
      </w:r>
    </w:p>
    <w:p w14:paraId="46541F48">
      <w:pPr>
        <w:adjustRightInd w:val="0"/>
        <w:snapToGrid w:val="0"/>
        <w:spacing w:after="0" w:line="240" w:lineRule="auto"/>
        <w:ind w:left="6"/>
        <w:rPr>
          <w:rFonts w:ascii="Times New Roman" w:hAnsi="Times New Roman" w:eastAsia="仿宋" w:cs="Times New Roman"/>
          <w:sz w:val="20"/>
          <w:szCs w:val="20"/>
          <w:lang w:val="en-GB" w:eastAsia="en-US"/>
        </w:rPr>
      </w:pPr>
      <w:r>
        <w:rPr>
          <w:rFonts w:ascii="Times New Roman" w:hAnsi="Times New Roman" w:eastAsia="仿宋" w:cs="Times New Roman"/>
          <w:sz w:val="20"/>
          <w:szCs w:val="20"/>
          <w:lang w:val="en-GB" w:eastAsia="en-US"/>
        </w:rPr>
        <w:t xml:space="preserve">Scope I (direct emissions) </w:t>
      </w:r>
      <w:r>
        <w:rPr>
          <w:rFonts w:ascii="Times New Roman" w:hAnsi="Times New Roman" w:eastAsia="仿宋" w:cs="Times New Roman"/>
          <w:sz w:val="20"/>
          <w:szCs w:val="20"/>
        </w:rPr>
        <w:t xml:space="preserve">- 1. </w:t>
      </w:r>
      <w:r>
        <w:rPr>
          <w:rFonts w:ascii="Times New Roman" w:hAnsi="Times New Roman" w:eastAsia="仿宋" w:cs="Times New Roman"/>
          <w:sz w:val="20"/>
          <w:szCs w:val="20"/>
          <w:lang w:val="en-GB" w:eastAsia="en-US"/>
        </w:rPr>
        <w:t>Carbon emissions per unit of product in the production process</w:t>
      </w:r>
      <w:r>
        <w:rPr>
          <w:rFonts w:ascii="Times New Roman" w:hAnsi="Times New Roman" w:eastAsia="仿宋" w:cs="Times New Roman"/>
          <w:sz w:val="20"/>
          <w:szCs w:val="20"/>
        </w:rPr>
        <w:t xml:space="preserve">; 2. </w:t>
      </w:r>
      <w:r>
        <w:rPr>
          <w:rFonts w:ascii="Times New Roman" w:hAnsi="Times New Roman" w:eastAsia="仿宋" w:cs="Times New Roman"/>
          <w:sz w:val="20"/>
          <w:szCs w:val="20"/>
          <w:lang w:val="en-GB" w:eastAsia="en-US"/>
        </w:rPr>
        <w:t>Proportion of renewable energy in the energy consumption structure</w:t>
      </w:r>
      <w:r>
        <w:rPr>
          <w:rFonts w:ascii="Times New Roman" w:hAnsi="Times New Roman" w:eastAsia="仿宋" w:cs="Times New Roman"/>
          <w:sz w:val="20"/>
          <w:szCs w:val="20"/>
        </w:rPr>
        <w:t xml:space="preserve">; 3. </w:t>
      </w:r>
      <w:r>
        <w:rPr>
          <w:rFonts w:ascii="Times New Roman" w:hAnsi="Times New Roman" w:eastAsia="仿宋" w:cs="Times New Roman"/>
          <w:sz w:val="20"/>
          <w:szCs w:val="20"/>
          <w:lang w:val="en-GB" w:eastAsia="en-US"/>
        </w:rPr>
        <w:t>Reduction rate of energy consumption per unit of output</w:t>
      </w:r>
      <w:r>
        <w:rPr>
          <w:rFonts w:ascii="Times New Roman" w:hAnsi="Times New Roman" w:eastAsia="仿宋" w:cs="Times New Roman"/>
          <w:sz w:val="20"/>
          <w:szCs w:val="20"/>
        </w:rPr>
        <w:t xml:space="preserve">; 4. </w:t>
      </w:r>
      <w:r>
        <w:rPr>
          <w:rFonts w:ascii="Times New Roman" w:hAnsi="Times New Roman" w:eastAsia="仿宋" w:cs="Times New Roman"/>
          <w:sz w:val="20"/>
          <w:szCs w:val="20"/>
          <w:lang w:val="en-GB" w:eastAsia="en-US"/>
        </w:rPr>
        <w:t>Carbon footprint in the life cycle assessment (LCA) of new products or services</w:t>
      </w:r>
      <w:r>
        <w:rPr>
          <w:rFonts w:hint="eastAsia" w:ascii="Times New Roman" w:hAnsi="Times New Roman" w:eastAsia="仿宋" w:cs="Times New Roman"/>
          <w:sz w:val="20"/>
          <w:szCs w:val="20"/>
        </w:rPr>
        <w:t>.</w:t>
      </w:r>
    </w:p>
    <w:p w14:paraId="0D0767A7">
      <w:pPr>
        <w:pStyle w:val="7"/>
        <w:widowControl/>
        <w:adjustRightInd w:val="0"/>
        <w:snapToGrid w:val="0"/>
        <w:spacing w:beforeAutospacing="0" w:afterAutospacing="0" w:line="240" w:lineRule="auto"/>
        <w:ind w:left="6" w:hanging="6"/>
        <w:jc w:val="both"/>
        <w:rPr>
          <w:rFonts w:ascii="Times New Roman" w:hAnsi="Times New Roman" w:eastAsia="仿宋"/>
          <w:kern w:val="2"/>
          <w:sz w:val="20"/>
          <w:szCs w:val="20"/>
        </w:rPr>
      </w:pPr>
      <w:r>
        <w:rPr>
          <w:rFonts w:ascii="Times New Roman" w:hAnsi="Times New Roman" w:eastAsia="仿宋"/>
          <w:kern w:val="2"/>
          <w:sz w:val="20"/>
          <w:szCs w:val="20"/>
          <w:lang w:val="en-GB" w:eastAsia="en-US"/>
        </w:rPr>
        <w:t xml:space="preserve">Scope II (Indirect Emissions) </w:t>
      </w:r>
      <w:r>
        <w:rPr>
          <w:rFonts w:ascii="Times New Roman" w:hAnsi="Times New Roman" w:eastAsia="仿宋"/>
          <w:kern w:val="2"/>
          <w:sz w:val="20"/>
          <w:szCs w:val="20"/>
        </w:rPr>
        <w:t xml:space="preserve">- 1. </w:t>
      </w:r>
      <w:r>
        <w:rPr>
          <w:rFonts w:ascii="Times New Roman" w:hAnsi="Times New Roman" w:eastAsia="仿宋"/>
          <w:kern w:val="2"/>
          <w:sz w:val="20"/>
          <w:szCs w:val="20"/>
          <w:lang w:val="en-GB" w:eastAsia="en-US"/>
        </w:rPr>
        <w:t>Carbon intensity of purchased electricity or other energy sources</w:t>
      </w:r>
      <w:r>
        <w:rPr>
          <w:rFonts w:ascii="Times New Roman" w:hAnsi="Times New Roman" w:eastAsia="仿宋"/>
          <w:kern w:val="2"/>
          <w:sz w:val="20"/>
          <w:szCs w:val="20"/>
        </w:rPr>
        <w:t xml:space="preserve">; 2. </w:t>
      </w:r>
      <w:r>
        <w:rPr>
          <w:rFonts w:ascii="Times New Roman" w:hAnsi="Times New Roman" w:eastAsia="仿宋"/>
          <w:kern w:val="2"/>
          <w:sz w:val="20"/>
          <w:szCs w:val="20"/>
          <w:lang w:val="en-GB" w:eastAsia="en-US"/>
        </w:rPr>
        <w:t>Implementation of energy efficiency improvement measures</w:t>
      </w:r>
      <w:r>
        <w:rPr>
          <w:rFonts w:ascii="Times New Roman" w:hAnsi="Times New Roman" w:eastAsia="仿宋"/>
          <w:kern w:val="2"/>
          <w:sz w:val="20"/>
          <w:szCs w:val="20"/>
        </w:rPr>
        <w:t xml:space="preserve">; 3. </w:t>
      </w:r>
      <w:r>
        <w:rPr>
          <w:rFonts w:ascii="Times New Roman" w:hAnsi="Times New Roman" w:eastAsia="仿宋"/>
          <w:kern w:val="2"/>
          <w:sz w:val="20"/>
          <w:szCs w:val="20"/>
          <w:lang w:val="en-GB" w:eastAsia="en-US"/>
        </w:rPr>
        <w:t>Proportion of green energy purchases (e.g., green power certificates)</w:t>
      </w:r>
      <w:r>
        <w:rPr>
          <w:rFonts w:hint="eastAsia" w:ascii="Times New Roman" w:hAnsi="Times New Roman" w:eastAsia="仿宋"/>
          <w:kern w:val="2"/>
          <w:sz w:val="20"/>
          <w:szCs w:val="20"/>
        </w:rPr>
        <w:t>.</w:t>
      </w:r>
    </w:p>
    <w:p w14:paraId="20C70483">
      <w:pPr>
        <w:pStyle w:val="7"/>
        <w:widowControl/>
        <w:adjustRightInd w:val="0"/>
        <w:snapToGrid w:val="0"/>
        <w:spacing w:beforeAutospacing="0" w:afterAutospacing="0" w:line="240" w:lineRule="auto"/>
        <w:ind w:left="6" w:hanging="6"/>
        <w:jc w:val="both"/>
        <w:rPr>
          <w:rFonts w:ascii="Times New Roman" w:hAnsi="Times New Roman" w:eastAsia="仿宋"/>
          <w:kern w:val="2"/>
          <w:sz w:val="20"/>
          <w:szCs w:val="20"/>
          <w:lang w:val="en-GB" w:eastAsia="en-US"/>
        </w:rPr>
      </w:pPr>
      <w:r>
        <w:rPr>
          <w:rFonts w:ascii="Times New Roman" w:hAnsi="Times New Roman" w:eastAsia="仿宋"/>
          <w:kern w:val="2"/>
          <w:sz w:val="20"/>
          <w:szCs w:val="20"/>
          <w:lang w:val="en-GB" w:eastAsia="en-US"/>
        </w:rPr>
        <w:t xml:space="preserve">Scope III (Other Indirect Emissions) </w:t>
      </w:r>
      <w:r>
        <w:rPr>
          <w:rFonts w:ascii="Times New Roman" w:hAnsi="Times New Roman" w:eastAsia="仿宋"/>
          <w:kern w:val="2"/>
          <w:sz w:val="20"/>
          <w:szCs w:val="20"/>
        </w:rPr>
        <w:t xml:space="preserve">- 1. </w:t>
      </w:r>
      <w:r>
        <w:rPr>
          <w:rFonts w:ascii="Times New Roman" w:hAnsi="Times New Roman" w:eastAsia="仿宋"/>
          <w:kern w:val="2"/>
          <w:sz w:val="20"/>
          <w:szCs w:val="20"/>
          <w:lang w:val="en-GB" w:eastAsia="en-US"/>
        </w:rPr>
        <w:t>Carbon management strategies and practices in the supply chain</w:t>
      </w:r>
      <w:r>
        <w:rPr>
          <w:rFonts w:ascii="Times New Roman" w:hAnsi="Times New Roman" w:eastAsia="仿宋"/>
          <w:kern w:val="2"/>
          <w:sz w:val="20"/>
          <w:szCs w:val="20"/>
        </w:rPr>
        <w:t xml:space="preserve">; 2. </w:t>
      </w:r>
      <w:r>
        <w:rPr>
          <w:rFonts w:ascii="Times New Roman" w:hAnsi="Times New Roman" w:eastAsia="仿宋"/>
          <w:kern w:val="2"/>
          <w:sz w:val="20"/>
          <w:szCs w:val="20"/>
          <w:lang w:val="en-GB" w:eastAsia="en-US"/>
        </w:rPr>
        <w:t>Carbon emissions from employee commuting and measures to optimize them</w:t>
      </w:r>
      <w:r>
        <w:rPr>
          <w:rFonts w:ascii="Times New Roman" w:hAnsi="Times New Roman" w:eastAsia="仿宋"/>
          <w:kern w:val="2"/>
          <w:sz w:val="20"/>
          <w:szCs w:val="20"/>
        </w:rPr>
        <w:t xml:space="preserve">; 3. </w:t>
      </w:r>
      <w:r>
        <w:rPr>
          <w:rFonts w:ascii="Times New Roman" w:hAnsi="Times New Roman" w:eastAsia="仿宋"/>
          <w:kern w:val="2"/>
          <w:sz w:val="20"/>
          <w:szCs w:val="20"/>
          <w:lang w:val="en-GB" w:eastAsia="en-US"/>
        </w:rPr>
        <w:t>Carbon emissions at the product use and disposal stages</w:t>
      </w:r>
      <w:r>
        <w:rPr>
          <w:rFonts w:ascii="Times New Roman" w:hAnsi="Times New Roman" w:eastAsia="仿宋"/>
          <w:kern w:val="2"/>
          <w:sz w:val="20"/>
          <w:szCs w:val="20"/>
        </w:rPr>
        <w:t xml:space="preserve">; 4. </w:t>
      </w:r>
      <w:r>
        <w:rPr>
          <w:rFonts w:ascii="Times New Roman" w:hAnsi="Times New Roman" w:eastAsia="仿宋"/>
          <w:kern w:val="2"/>
          <w:sz w:val="20"/>
          <w:szCs w:val="20"/>
          <w:lang w:val="en-GB" w:eastAsia="en-US"/>
        </w:rPr>
        <w:t>Emission reduction projects with suppliers and partners</w:t>
      </w:r>
    </w:p>
    <w:p w14:paraId="21F94E78">
      <w:pPr>
        <w:pStyle w:val="7"/>
        <w:widowControl/>
        <w:adjustRightInd w:val="0"/>
        <w:snapToGrid w:val="0"/>
        <w:spacing w:beforeAutospacing="0" w:afterAutospacing="0" w:line="240" w:lineRule="auto"/>
        <w:ind w:left="6" w:hanging="6"/>
        <w:jc w:val="both"/>
        <w:rPr>
          <w:rFonts w:ascii="Times New Roman" w:hAnsi="Times New Roman" w:eastAsia="仿宋"/>
          <w:b/>
          <w:bCs/>
          <w:kern w:val="2"/>
          <w:sz w:val="20"/>
          <w:szCs w:val="20"/>
        </w:rPr>
      </w:pPr>
      <w:r>
        <w:rPr>
          <w:rFonts w:ascii="Times New Roman" w:hAnsi="Times New Roman" w:eastAsia="仿宋"/>
          <w:b/>
          <w:bCs/>
          <w:kern w:val="2"/>
          <w:sz w:val="20"/>
          <w:szCs w:val="20"/>
          <w:lang w:val="en-GB" w:eastAsia="en-US"/>
        </w:rPr>
        <w:t>Financial Institutions</w:t>
      </w:r>
      <w:r>
        <w:rPr>
          <w:rFonts w:ascii="Times New Roman" w:hAnsi="Times New Roman" w:eastAsia="仿宋"/>
          <w:b/>
          <w:bCs/>
          <w:kern w:val="2"/>
          <w:sz w:val="20"/>
          <w:szCs w:val="20"/>
        </w:rPr>
        <w:t xml:space="preserve">: </w:t>
      </w:r>
    </w:p>
    <w:p w14:paraId="4AB03B89">
      <w:pPr>
        <w:pStyle w:val="7"/>
        <w:widowControl/>
        <w:adjustRightInd w:val="0"/>
        <w:snapToGrid w:val="0"/>
        <w:spacing w:beforeAutospacing="0" w:afterAutospacing="0" w:line="240" w:lineRule="auto"/>
        <w:ind w:left="6" w:hanging="6"/>
        <w:jc w:val="both"/>
        <w:rPr>
          <w:rFonts w:ascii="Times New Roman" w:hAnsi="Times New Roman" w:eastAsia="仿宋"/>
          <w:kern w:val="2"/>
          <w:sz w:val="20"/>
          <w:szCs w:val="20"/>
          <w:lang w:val="en-GB" w:eastAsia="en-US"/>
        </w:rPr>
      </w:pPr>
      <w:r>
        <w:rPr>
          <w:rFonts w:ascii="Times New Roman" w:hAnsi="Times New Roman" w:eastAsia="仿宋"/>
          <w:kern w:val="2"/>
          <w:sz w:val="20"/>
          <w:szCs w:val="20"/>
          <w:lang w:val="en-GB" w:eastAsia="en-US"/>
        </w:rPr>
        <w:t xml:space="preserve">Scope I (Direct Emissions) </w:t>
      </w:r>
      <w:r>
        <w:rPr>
          <w:rFonts w:ascii="Times New Roman" w:hAnsi="Times New Roman" w:eastAsia="仿宋"/>
          <w:kern w:val="2"/>
          <w:sz w:val="20"/>
          <w:szCs w:val="20"/>
        </w:rPr>
        <w:t xml:space="preserve">- 1. </w:t>
      </w:r>
      <w:r>
        <w:rPr>
          <w:rFonts w:ascii="Times New Roman" w:hAnsi="Times New Roman" w:eastAsia="仿宋"/>
          <w:kern w:val="2"/>
          <w:sz w:val="20"/>
          <w:szCs w:val="20"/>
          <w:lang w:val="en-GB" w:eastAsia="en-US"/>
        </w:rPr>
        <w:t>Energy efficiency and carbon emissions of office space</w:t>
      </w:r>
      <w:r>
        <w:rPr>
          <w:rFonts w:ascii="Times New Roman" w:hAnsi="Times New Roman" w:eastAsia="仿宋"/>
          <w:kern w:val="2"/>
          <w:sz w:val="20"/>
          <w:szCs w:val="20"/>
        </w:rPr>
        <w:t xml:space="preserve">; 2. </w:t>
      </w:r>
      <w:r>
        <w:rPr>
          <w:rFonts w:ascii="Times New Roman" w:hAnsi="Times New Roman" w:eastAsia="仿宋"/>
          <w:kern w:val="2"/>
          <w:sz w:val="20"/>
          <w:szCs w:val="20"/>
          <w:lang w:val="en-GB" w:eastAsia="en-US"/>
        </w:rPr>
        <w:t>Green office and low carbon operation practices</w:t>
      </w:r>
    </w:p>
    <w:p w14:paraId="57B8B4A3">
      <w:pPr>
        <w:pStyle w:val="7"/>
        <w:widowControl/>
        <w:adjustRightInd w:val="0"/>
        <w:snapToGrid w:val="0"/>
        <w:spacing w:beforeAutospacing="0" w:afterAutospacing="0" w:line="240" w:lineRule="auto"/>
        <w:ind w:left="6" w:hanging="6"/>
        <w:jc w:val="both"/>
        <w:rPr>
          <w:rFonts w:ascii="Times New Roman" w:hAnsi="Times New Roman" w:eastAsia="仿宋"/>
          <w:kern w:val="2"/>
          <w:sz w:val="20"/>
          <w:szCs w:val="20"/>
        </w:rPr>
      </w:pPr>
      <w:r>
        <w:rPr>
          <w:rFonts w:ascii="Times New Roman" w:hAnsi="Times New Roman" w:eastAsia="仿宋"/>
          <w:kern w:val="2"/>
          <w:sz w:val="20"/>
          <w:szCs w:val="20"/>
          <w:lang w:val="en-GB" w:eastAsia="en-US"/>
        </w:rPr>
        <w:t xml:space="preserve">Scope II (Indirect emissions) </w:t>
      </w:r>
      <w:r>
        <w:rPr>
          <w:rFonts w:ascii="Times New Roman" w:hAnsi="Times New Roman" w:eastAsia="仿宋"/>
          <w:kern w:val="2"/>
          <w:sz w:val="20"/>
          <w:szCs w:val="20"/>
        </w:rPr>
        <w:t xml:space="preserve">- </w:t>
      </w:r>
      <w:r>
        <w:rPr>
          <w:rFonts w:ascii="Times New Roman" w:hAnsi="Times New Roman" w:eastAsia="仿宋"/>
          <w:kern w:val="2"/>
          <w:sz w:val="20"/>
          <w:szCs w:val="20"/>
          <w:lang w:val="en-GB" w:eastAsia="en-US"/>
        </w:rPr>
        <w:t>Proportion of green assets in portfolio</w:t>
      </w:r>
      <w:r>
        <w:rPr>
          <w:rFonts w:ascii="Times New Roman" w:hAnsi="Times New Roman" w:eastAsia="仿宋"/>
          <w:kern w:val="2"/>
          <w:sz w:val="20"/>
          <w:szCs w:val="20"/>
        </w:rPr>
        <w:t xml:space="preserve">; </w:t>
      </w:r>
      <w:r>
        <w:rPr>
          <w:rFonts w:ascii="Times New Roman" w:hAnsi="Times New Roman" w:eastAsia="仿宋"/>
          <w:kern w:val="2"/>
          <w:sz w:val="20"/>
          <w:szCs w:val="20"/>
          <w:lang w:val="en-GB" w:eastAsia="en-US"/>
        </w:rPr>
        <w:t>amount and proportion of financing provided for green projects</w:t>
      </w:r>
      <w:r>
        <w:rPr>
          <w:rFonts w:hint="eastAsia" w:ascii="Times New Roman" w:hAnsi="Times New Roman" w:eastAsia="仿宋"/>
          <w:kern w:val="2"/>
          <w:sz w:val="20"/>
          <w:szCs w:val="20"/>
        </w:rPr>
        <w:t>.</w:t>
      </w:r>
    </w:p>
    <w:p w14:paraId="12D78562">
      <w:pPr>
        <w:pStyle w:val="7"/>
        <w:widowControl/>
        <w:adjustRightInd w:val="0"/>
        <w:snapToGrid w:val="0"/>
        <w:spacing w:beforeAutospacing="0" w:afterAutospacing="0" w:line="240" w:lineRule="auto"/>
        <w:ind w:left="6" w:hanging="6"/>
        <w:jc w:val="both"/>
        <w:rPr>
          <w:rFonts w:ascii="Times New Roman" w:hAnsi="Times New Roman" w:eastAsia="仿宋"/>
          <w:kern w:val="2"/>
          <w:sz w:val="20"/>
          <w:szCs w:val="20"/>
        </w:rPr>
      </w:pPr>
      <w:r>
        <w:rPr>
          <w:rFonts w:ascii="Times New Roman" w:hAnsi="Times New Roman" w:eastAsia="仿宋"/>
          <w:kern w:val="2"/>
          <w:sz w:val="20"/>
          <w:szCs w:val="20"/>
          <w:lang w:val="en-GB" w:eastAsia="en-US"/>
        </w:rPr>
        <w:t xml:space="preserve">Scope III (Other Indirect Emissions) </w:t>
      </w:r>
      <w:r>
        <w:rPr>
          <w:rFonts w:ascii="Times New Roman" w:hAnsi="Times New Roman" w:eastAsia="仿宋"/>
          <w:kern w:val="2"/>
          <w:sz w:val="20"/>
          <w:szCs w:val="20"/>
        </w:rPr>
        <w:t xml:space="preserve">- 1. </w:t>
      </w:r>
      <w:r>
        <w:rPr>
          <w:rFonts w:ascii="Times New Roman" w:hAnsi="Times New Roman" w:eastAsia="仿宋"/>
          <w:kern w:val="2"/>
          <w:sz w:val="20"/>
          <w:szCs w:val="20"/>
          <w:lang w:val="en-GB" w:eastAsia="en-US"/>
        </w:rPr>
        <w:t>Carbon emissions of enterprises supported through financial products and services</w:t>
      </w:r>
      <w:r>
        <w:rPr>
          <w:rFonts w:ascii="Times New Roman" w:hAnsi="Times New Roman" w:eastAsia="仿宋"/>
          <w:kern w:val="2"/>
          <w:sz w:val="20"/>
          <w:szCs w:val="20"/>
        </w:rPr>
        <w:t xml:space="preserve">; 2. </w:t>
      </w:r>
      <w:r>
        <w:rPr>
          <w:rFonts w:ascii="Times New Roman" w:hAnsi="Times New Roman" w:eastAsia="仿宋"/>
          <w:kern w:val="2"/>
          <w:sz w:val="20"/>
          <w:szCs w:val="20"/>
          <w:lang w:val="en-GB" w:eastAsia="en-US"/>
        </w:rPr>
        <w:t>Innovation and development of green financial products</w:t>
      </w:r>
      <w:r>
        <w:rPr>
          <w:rFonts w:ascii="Times New Roman" w:hAnsi="Times New Roman" w:eastAsia="仿宋"/>
          <w:kern w:val="2"/>
          <w:sz w:val="20"/>
          <w:szCs w:val="20"/>
        </w:rPr>
        <w:t xml:space="preserve">; 3. </w:t>
      </w:r>
      <w:r>
        <w:rPr>
          <w:rFonts w:ascii="Times New Roman" w:hAnsi="Times New Roman" w:eastAsia="仿宋"/>
          <w:kern w:val="2"/>
          <w:sz w:val="20"/>
          <w:szCs w:val="20"/>
          <w:lang w:val="en-GB" w:eastAsia="en-US"/>
        </w:rPr>
        <w:t>Carbon footprint disclosure and assessment of clients and investment projects</w:t>
      </w:r>
      <w:r>
        <w:rPr>
          <w:rFonts w:hint="eastAsia" w:ascii="Times New Roman" w:hAnsi="Times New Roman" w:eastAsia="仿宋"/>
          <w:kern w:val="2"/>
          <w:sz w:val="20"/>
          <w:szCs w:val="20"/>
        </w:rPr>
        <w:t>.</w:t>
      </w:r>
    </w:p>
    <w:tbl>
      <w:tblPr>
        <w:tblStyle w:val="9"/>
        <w:tblpPr w:leftFromText="180" w:rightFromText="180" w:vertAnchor="text" w:horzAnchor="page" w:tblpX="1567" w:tblpY="500"/>
        <w:tblOverlap w:val="never"/>
        <w:tblW w:w="1384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001"/>
        <w:gridCol w:w="6841"/>
      </w:tblGrid>
      <w:tr w14:paraId="3E64FD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1" w:hRule="atLeast"/>
        </w:trPr>
        <w:tc>
          <w:tcPr>
            <w:tcW w:w="13842" w:type="dxa"/>
            <w:gridSpan w:val="2"/>
            <w:tcBorders>
              <w:tl2br w:val="nil"/>
              <w:tr2bl w:val="nil"/>
            </w:tcBorders>
            <w:shd w:val="clear" w:color="auto" w:fill="D7D7D7" w:themeFill="background1" w:themeFillShade="D8"/>
            <w:vAlign w:val="center"/>
          </w:tcPr>
          <w:p w14:paraId="23C91BFD">
            <w:pPr>
              <w:spacing w:after="156" w:afterLines="50" w:line="360" w:lineRule="exact"/>
              <w:jc w:val="left"/>
              <w:rPr>
                <w:rFonts w:ascii="华文仿宋" w:hAnsi="华文仿宋" w:eastAsia="华文仿宋"/>
                <w:b/>
                <w:bCs/>
                <w:sz w:val="24"/>
                <w:szCs w:val="24"/>
              </w:rPr>
            </w:pPr>
            <w:r>
              <w:rPr>
                <w:rFonts w:hint="eastAsia" w:ascii="Times New Roman" w:hAnsi="Times New Roman" w:cs="Times New Roman"/>
                <w:b/>
                <w:bCs/>
                <w:sz w:val="24"/>
                <w:szCs w:val="24"/>
              </w:rPr>
              <w:t>Applicant Statement</w:t>
            </w:r>
          </w:p>
        </w:tc>
      </w:tr>
      <w:tr w14:paraId="0514E7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1" w:hRule="atLeast"/>
        </w:trPr>
        <w:tc>
          <w:tcPr>
            <w:tcW w:w="13842" w:type="dxa"/>
            <w:gridSpan w:val="2"/>
            <w:tcBorders>
              <w:tl2br w:val="nil"/>
              <w:tr2bl w:val="nil"/>
            </w:tcBorders>
            <w:vAlign w:val="center"/>
          </w:tcPr>
          <w:p w14:paraId="24045CCF">
            <w:pPr>
              <w:adjustRightInd w:val="0"/>
              <w:snapToGrid w:val="0"/>
              <w:spacing w:after="0" w:line="240" w:lineRule="auto"/>
              <w:jc w:val="left"/>
              <w:rPr>
                <w:rFonts w:ascii="Times New Roman" w:hAnsi="Times New Roman" w:cs="Times New Roman"/>
                <w:sz w:val="22"/>
                <w:szCs w:val="24"/>
              </w:rPr>
            </w:pPr>
            <w:r>
              <w:rPr>
                <w:rFonts w:hint="eastAsia" w:ascii="Times New Roman" w:hAnsi="Times New Roman" w:cs="Times New Roman"/>
                <w:sz w:val="22"/>
                <w:szCs w:val="24"/>
              </w:rPr>
              <w:t>I</w:t>
            </w:r>
            <w:r>
              <w:rPr>
                <w:rFonts w:ascii="Times New Roman" w:hAnsi="Times New Roman" w:cs="Times New Roman"/>
                <w:sz w:val="22"/>
                <w:szCs w:val="24"/>
              </w:rPr>
              <w:t>, on behalf of the organization where I am from, hereby make a solemn statement regarding the participation in the evaluation of the International Finance Forum (IFF)</w:t>
            </w:r>
            <w:r>
              <w:rPr>
                <w:rFonts w:hint="eastAsia" w:ascii="Times New Roman" w:hAnsi="Times New Roman" w:cs="Times New Roman"/>
                <w:sz w:val="22"/>
                <w:szCs w:val="24"/>
              </w:rPr>
              <w:t xml:space="preserve"> Global Green Finance Award 2025</w:t>
            </w:r>
            <w:r>
              <w:rPr>
                <w:rFonts w:ascii="Times New Roman" w:hAnsi="Times New Roman" w:cs="Times New Roman"/>
                <w:sz w:val="22"/>
                <w:szCs w:val="24"/>
              </w:rPr>
              <w:t xml:space="preserve">. We fully understand and agree with the requirements of the International Finance Forum (IFF) </w:t>
            </w:r>
            <w:r>
              <w:rPr>
                <w:rFonts w:hint="eastAsia" w:ascii="Times New Roman" w:hAnsi="Times New Roman" w:cs="Times New Roman"/>
                <w:sz w:val="22"/>
                <w:szCs w:val="24"/>
              </w:rPr>
              <w:t>Global Green Finance Award 2025 - Innovation Award</w:t>
            </w:r>
            <w:r>
              <w:rPr>
                <w:rFonts w:ascii="Times New Roman" w:hAnsi="Times New Roman" w:cs="Times New Roman"/>
                <w:sz w:val="22"/>
                <w:szCs w:val="24"/>
              </w:rPr>
              <w:t xml:space="preserve">. All documents submitted are true and correct. We agree that the </w:t>
            </w:r>
            <w:r>
              <w:rPr>
                <w:rFonts w:hint="eastAsia" w:ascii="Times New Roman" w:hAnsi="Times New Roman" w:cs="Times New Roman"/>
                <w:sz w:val="22"/>
                <w:szCs w:val="24"/>
              </w:rPr>
              <w:t>organizer</w:t>
            </w:r>
            <w:r>
              <w:rPr>
                <w:rFonts w:ascii="Times New Roman" w:hAnsi="Times New Roman" w:cs="Times New Roman"/>
                <w:sz w:val="22"/>
                <w:szCs w:val="24"/>
              </w:rPr>
              <w:t xml:space="preserve"> has the right to keep the application materials and release in public, to promote international exchanges and cooperation on good experiences and practices of green finance, and contribute to sustainable development and realization of Sustainable Development Goals (SDGs).</w:t>
            </w:r>
          </w:p>
          <w:p w14:paraId="2F243502">
            <w:pPr>
              <w:adjustRightInd w:val="0"/>
              <w:snapToGrid w:val="0"/>
              <w:spacing w:after="0" w:line="240" w:lineRule="auto"/>
              <w:jc w:val="left"/>
              <w:rPr>
                <w:rFonts w:ascii="Times New Roman" w:hAnsi="Times New Roman" w:cs="Times New Roman"/>
                <w:sz w:val="22"/>
                <w:szCs w:val="24"/>
              </w:rPr>
            </w:pPr>
          </w:p>
          <w:p w14:paraId="5221374A">
            <w:pPr>
              <w:adjustRightInd w:val="0"/>
              <w:snapToGrid w:val="0"/>
              <w:spacing w:after="0" w:line="240" w:lineRule="auto"/>
              <w:jc w:val="left"/>
              <w:rPr>
                <w:rFonts w:ascii="Times New Roman" w:hAnsi="Times New Roman" w:cs="Times New Roman"/>
                <w:sz w:val="22"/>
                <w:szCs w:val="24"/>
              </w:rPr>
            </w:pPr>
            <w:r>
              <w:rPr>
                <w:rFonts w:hint="eastAsia" w:ascii="Times New Roman" w:hAnsi="Times New Roman" w:cs="Times New Roman"/>
                <w:sz w:val="22"/>
                <w:szCs w:val="24"/>
              </w:rPr>
              <w:t>Authorized Signatory:</w:t>
            </w:r>
            <w:r>
              <w:rPr>
                <w:rFonts w:ascii="Times New Roman" w:hAnsi="Times New Roman" w:cs="Times New Roman"/>
                <w:sz w:val="22"/>
                <w:szCs w:val="24"/>
              </w:rPr>
              <w:t xml:space="preserve"> (with official stamp)</w:t>
            </w:r>
          </w:p>
          <w:p w14:paraId="23E76D6A">
            <w:pPr>
              <w:adjustRightInd w:val="0"/>
              <w:snapToGrid w:val="0"/>
              <w:spacing w:after="0" w:line="240" w:lineRule="auto"/>
              <w:jc w:val="left"/>
              <w:rPr>
                <w:rFonts w:ascii="Times New Roman" w:hAnsi="Times New Roman" w:cs="Times New Roman"/>
                <w:sz w:val="22"/>
                <w:szCs w:val="24"/>
              </w:rPr>
            </w:pPr>
          </w:p>
          <w:p w14:paraId="0119FF71">
            <w:pPr>
              <w:adjustRightInd w:val="0"/>
              <w:snapToGrid w:val="0"/>
              <w:spacing w:after="0" w:line="240" w:lineRule="auto"/>
              <w:jc w:val="left"/>
              <w:rPr>
                <w:rFonts w:ascii="华文仿宋" w:hAnsi="华文仿宋" w:eastAsia="华文仿宋"/>
                <w:b/>
                <w:bCs/>
                <w:sz w:val="28"/>
                <w:szCs w:val="28"/>
              </w:rPr>
            </w:pPr>
            <w:r>
              <w:rPr>
                <w:rFonts w:ascii="Times New Roman" w:hAnsi="Times New Roman" w:cs="Times New Roman"/>
                <w:sz w:val="22"/>
                <w:szCs w:val="24"/>
              </w:rPr>
              <w:t xml:space="preserve">Date: </w:t>
            </w:r>
          </w:p>
        </w:tc>
      </w:tr>
      <w:tr w14:paraId="257B57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4" w:hRule="atLeast"/>
        </w:trPr>
        <w:tc>
          <w:tcPr>
            <w:tcW w:w="13842" w:type="dxa"/>
            <w:gridSpan w:val="2"/>
            <w:tcBorders>
              <w:tl2br w:val="nil"/>
              <w:tr2bl w:val="nil"/>
            </w:tcBorders>
            <w:vAlign w:val="center"/>
          </w:tcPr>
          <w:p w14:paraId="11922A09">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4"/>
                <w:szCs w:val="24"/>
              </w:rPr>
              <w:t>Recommendations of the Secretariat</w:t>
            </w:r>
          </w:p>
        </w:tc>
      </w:tr>
      <w:tr w14:paraId="592AA2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325" w:hRule="atLeast"/>
        </w:trPr>
        <w:tc>
          <w:tcPr>
            <w:tcW w:w="13842" w:type="dxa"/>
            <w:gridSpan w:val="2"/>
            <w:tcBorders>
              <w:tl2br w:val="nil"/>
              <w:tr2bl w:val="nil"/>
            </w:tcBorders>
            <w:vAlign w:val="center"/>
          </w:tcPr>
          <w:p w14:paraId="56E2F40B">
            <w:pPr>
              <w:spacing w:after="156" w:afterLines="50" w:line="360" w:lineRule="exact"/>
              <w:jc w:val="left"/>
              <w:rPr>
                <w:rFonts w:asciiTheme="minorEastAsia" w:hAnsiTheme="minorEastAsia" w:cstheme="minorEastAsia"/>
                <w:b/>
                <w:bCs/>
                <w:sz w:val="24"/>
                <w:szCs w:val="24"/>
              </w:rPr>
            </w:pPr>
          </w:p>
        </w:tc>
      </w:tr>
      <w:tr w14:paraId="135EC2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4" w:hRule="atLeast"/>
        </w:trPr>
        <w:tc>
          <w:tcPr>
            <w:tcW w:w="7001" w:type="dxa"/>
            <w:tcBorders>
              <w:tl2br w:val="nil"/>
              <w:tr2bl w:val="nil"/>
            </w:tcBorders>
            <w:vAlign w:val="center"/>
          </w:tcPr>
          <w:p w14:paraId="457D6796">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4"/>
                <w:szCs w:val="24"/>
              </w:rPr>
              <w:t>Total Score Recommended by the Secretaria</w:t>
            </w:r>
            <w:r>
              <w:rPr>
                <w:rFonts w:ascii="Times New Roman" w:hAnsi="Times New Roman" w:cs="Times New Roman"/>
                <w:b/>
                <w:bCs/>
                <w:sz w:val="24"/>
                <w:szCs w:val="24"/>
              </w:rPr>
              <w:t>t</w:t>
            </w:r>
          </w:p>
        </w:tc>
        <w:tc>
          <w:tcPr>
            <w:tcW w:w="6841" w:type="dxa"/>
            <w:tcBorders>
              <w:tl2br w:val="nil"/>
              <w:tr2bl w:val="nil"/>
            </w:tcBorders>
            <w:vAlign w:val="center"/>
          </w:tcPr>
          <w:p w14:paraId="61E0824F">
            <w:pPr>
              <w:spacing w:after="156" w:afterLines="50" w:line="360" w:lineRule="exact"/>
              <w:jc w:val="left"/>
              <w:rPr>
                <w:rFonts w:ascii="Times New Roman" w:hAnsi="Times New Roman" w:cs="Times New Roman"/>
                <w:b/>
                <w:bCs/>
                <w:sz w:val="24"/>
                <w:szCs w:val="24"/>
              </w:rPr>
            </w:pPr>
          </w:p>
        </w:tc>
      </w:tr>
      <w:tr w14:paraId="4446E5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842" w:type="dxa"/>
            <w:gridSpan w:val="2"/>
            <w:tcBorders>
              <w:tl2br w:val="nil"/>
              <w:tr2bl w:val="nil"/>
            </w:tcBorders>
            <w:vAlign w:val="center"/>
          </w:tcPr>
          <w:p w14:paraId="19BAD3EE">
            <w:pPr>
              <w:adjustRightInd w:val="0"/>
              <w:snapToGrid w:val="0"/>
              <w:spacing w:after="0" w:line="240" w:lineRule="auto"/>
              <w:jc w:val="left"/>
              <w:rPr>
                <w:rFonts w:ascii="Times New Roman" w:hAnsi="Times New Roman" w:cs="Times New Roman"/>
                <w:sz w:val="22"/>
                <w:szCs w:val="24"/>
              </w:rPr>
            </w:pPr>
            <w:r>
              <w:rPr>
                <w:rFonts w:ascii="Times New Roman" w:hAnsi="Times New Roman" w:cs="Times New Roman"/>
                <w:sz w:val="22"/>
                <w:szCs w:val="24"/>
              </w:rPr>
              <w:t xml:space="preserve">Note: </w:t>
            </w:r>
          </w:p>
          <w:p w14:paraId="3DF8AD0D">
            <w:pPr>
              <w:adjustRightInd w:val="0"/>
              <w:snapToGrid w:val="0"/>
              <w:spacing w:after="0" w:line="240" w:lineRule="auto"/>
              <w:jc w:val="left"/>
              <w:rPr>
                <w:rFonts w:ascii="Times New Roman" w:hAnsi="Times New Roman" w:cs="Times New Roman"/>
                <w:sz w:val="22"/>
                <w:szCs w:val="24"/>
              </w:rPr>
            </w:pPr>
            <w:r>
              <w:rPr>
                <w:rFonts w:hint="eastAsia" w:ascii="Times New Roman" w:hAnsi="Times New Roman" w:cs="Times New Roman"/>
                <w:sz w:val="22"/>
                <w:szCs w:val="24"/>
              </w:rPr>
              <w:t>①</w:t>
            </w:r>
            <w:r>
              <w:rPr>
                <w:rFonts w:ascii="Times New Roman" w:hAnsi="Times New Roman" w:cs="Times New Roman"/>
                <w:sz w:val="22"/>
                <w:szCs w:val="24"/>
              </w:rPr>
              <w:t xml:space="preserve"> Non-profit institutions refer to institutions that are not profit-oriented, such as government departments, industry associations, international organizations, public welfare organizations, and NGOs.</w:t>
            </w:r>
          </w:p>
          <w:p w14:paraId="4A76D602">
            <w:pPr>
              <w:adjustRightInd w:val="0"/>
              <w:snapToGrid w:val="0"/>
              <w:spacing w:after="0" w:line="240" w:lineRule="auto"/>
              <w:jc w:val="left"/>
              <w:rPr>
                <w:rFonts w:ascii="Times New Roman" w:hAnsi="Times New Roman" w:cs="Times New Roman"/>
                <w:sz w:val="22"/>
                <w:szCs w:val="24"/>
              </w:rPr>
            </w:pPr>
            <w:r>
              <w:rPr>
                <w:rFonts w:hint="eastAsia" w:ascii="Times New Roman" w:hAnsi="Times New Roman" w:cs="Times New Roman"/>
                <w:sz w:val="22"/>
                <w:szCs w:val="24"/>
              </w:rPr>
              <w:t>②</w:t>
            </w:r>
            <w:r>
              <w:rPr>
                <w:rFonts w:ascii="Times New Roman" w:hAnsi="Times New Roman" w:cs="Times New Roman"/>
                <w:sz w:val="22"/>
                <w:szCs w:val="24"/>
              </w:rPr>
              <w:t xml:space="preserve"> The application form should be concise in all columns and should not exceed the required number of words. Detailed explanatory materials, charts, pictures, images, etc. can be provided in the form of attachments, with the title of "</w:t>
            </w:r>
            <w:r>
              <w:rPr>
                <w:rFonts w:hint="eastAsia" w:ascii="Times New Roman" w:hAnsi="Times New Roman" w:cs="Times New Roman"/>
                <w:sz w:val="22"/>
                <w:szCs w:val="24"/>
              </w:rPr>
              <w:t xml:space="preserve">Innovation </w:t>
            </w:r>
            <w:r>
              <w:rPr>
                <w:rFonts w:ascii="Times New Roman" w:hAnsi="Times New Roman" w:cs="Times New Roman"/>
                <w:sz w:val="22"/>
                <w:szCs w:val="24"/>
              </w:rPr>
              <w:t>Award - Name of the Institution - Number of the Column", and sent to gggc@iff.org.cn together with the application form. The subject of the email must state "IFF Global Green Finance Award 202</w:t>
            </w:r>
            <w:r>
              <w:rPr>
                <w:rFonts w:hint="eastAsia" w:ascii="Times New Roman" w:hAnsi="Times New Roman" w:cs="Times New Roman"/>
                <w:sz w:val="22"/>
                <w:szCs w:val="24"/>
              </w:rPr>
              <w:t>5</w:t>
            </w:r>
            <w:r>
              <w:rPr>
                <w:rFonts w:ascii="Times New Roman" w:hAnsi="Times New Roman" w:cs="Times New Roman"/>
                <w:sz w:val="22"/>
                <w:szCs w:val="24"/>
              </w:rPr>
              <w:t xml:space="preserve"> - </w:t>
            </w:r>
            <w:r>
              <w:rPr>
                <w:rFonts w:hint="eastAsia" w:ascii="Times New Roman" w:hAnsi="Times New Roman" w:cs="Times New Roman"/>
                <w:sz w:val="22"/>
                <w:szCs w:val="24"/>
              </w:rPr>
              <w:t>Innovation</w:t>
            </w:r>
            <w:r>
              <w:rPr>
                <w:rFonts w:ascii="Times New Roman" w:hAnsi="Times New Roman" w:cs="Times New Roman"/>
                <w:sz w:val="22"/>
                <w:szCs w:val="24"/>
              </w:rPr>
              <w:t xml:space="preserve"> Award - Name of the Institution". </w:t>
            </w:r>
          </w:p>
          <w:p w14:paraId="5220EA1C">
            <w:pPr>
              <w:adjustRightInd w:val="0"/>
              <w:snapToGrid w:val="0"/>
              <w:spacing w:after="0" w:line="240" w:lineRule="auto"/>
              <w:jc w:val="left"/>
              <w:rPr>
                <w:sz w:val="22"/>
                <w:szCs w:val="24"/>
              </w:rPr>
            </w:pPr>
            <w:r>
              <w:rPr>
                <w:rFonts w:hint="eastAsia" w:ascii="Times New Roman" w:hAnsi="Times New Roman" w:cs="Times New Roman"/>
                <w:sz w:val="22"/>
                <w:szCs w:val="24"/>
              </w:rPr>
              <w:t>③ Submission</w:t>
            </w:r>
            <w:r>
              <w:rPr>
                <w:rFonts w:ascii="Times New Roman" w:hAnsi="Times New Roman" w:cs="Times New Roman"/>
                <w:sz w:val="22"/>
                <w:szCs w:val="24"/>
              </w:rPr>
              <w:t xml:space="preserve"> </w:t>
            </w:r>
            <w:r>
              <w:rPr>
                <w:rFonts w:hint="eastAsia" w:ascii="Times New Roman" w:hAnsi="Times New Roman" w:cs="Times New Roman"/>
                <w:sz w:val="22"/>
                <w:szCs w:val="24"/>
              </w:rPr>
              <w:t>D</w:t>
            </w:r>
            <w:r>
              <w:rPr>
                <w:rFonts w:ascii="Times New Roman" w:hAnsi="Times New Roman" w:cs="Times New Roman"/>
                <w:sz w:val="22"/>
                <w:szCs w:val="24"/>
              </w:rPr>
              <w:t xml:space="preserve">eadline: </w:t>
            </w:r>
            <w:r>
              <w:rPr>
                <w:rFonts w:hint="eastAsia" w:ascii="Times New Roman" w:hAnsi="Times New Roman" w:cs="Times New Roman"/>
                <w:b/>
                <w:sz w:val="22"/>
                <w:szCs w:val="24"/>
              </w:rPr>
              <w:t xml:space="preserve">August </w:t>
            </w:r>
            <w:r>
              <w:rPr>
                <w:rFonts w:ascii="Times New Roman" w:hAnsi="Times New Roman" w:cs="Times New Roman"/>
                <w:b/>
                <w:sz w:val="22"/>
                <w:szCs w:val="24"/>
              </w:rPr>
              <w:t>5, 202</w:t>
            </w:r>
            <w:r>
              <w:rPr>
                <w:rFonts w:hint="eastAsia" w:ascii="Times New Roman" w:hAnsi="Times New Roman" w:cs="Times New Roman"/>
                <w:b/>
                <w:sz w:val="22"/>
                <w:szCs w:val="24"/>
              </w:rPr>
              <w:t>5</w:t>
            </w:r>
            <w:r>
              <w:rPr>
                <w:rFonts w:ascii="Times New Roman" w:hAnsi="Times New Roman" w:cs="Times New Roman"/>
                <w:sz w:val="22"/>
                <w:szCs w:val="24"/>
              </w:rPr>
              <w:t>.</w:t>
            </w:r>
          </w:p>
        </w:tc>
      </w:tr>
    </w:tbl>
    <w:p w14:paraId="1940A970">
      <w:pPr>
        <w:widowControl/>
        <w:spacing w:after="156" w:line="240" w:lineRule="auto"/>
        <w:jc w:val="left"/>
      </w:pPr>
    </w:p>
    <w:p w14:paraId="5C302433">
      <w:pPr>
        <w:rPr>
          <w:sz w:val="36"/>
          <w:szCs w:val="36"/>
        </w:rPr>
      </w:pPr>
      <w:r>
        <w:rPr>
          <w:sz w:val="36"/>
          <w:szCs w:val="36"/>
        </w:rPr>
        <w:br w:type="page"/>
      </w:r>
    </w:p>
    <w:p w14:paraId="03E77B72">
      <w:pPr>
        <w:jc w:val="both"/>
        <w:outlineLvl w:val="0"/>
        <w:rPr>
          <w:sz w:val="36"/>
          <w:szCs w:val="36"/>
        </w:rPr>
      </w:pPr>
      <w:r>
        <w:rPr>
          <w:sz w:val="36"/>
          <w:szCs w:val="36"/>
        </w:rPr>
        <w:drawing>
          <wp:anchor distT="0" distB="0" distL="114300" distR="114300" simplePos="0" relativeHeight="251659264" behindDoc="1" locked="0" layoutInCell="1" allowOverlap="1">
            <wp:simplePos x="0" y="0"/>
            <wp:positionH relativeFrom="column">
              <wp:posOffset>3572510</wp:posOffset>
            </wp:positionH>
            <wp:positionV relativeFrom="paragraph">
              <wp:posOffset>324485</wp:posOffset>
            </wp:positionV>
            <wp:extent cx="1692910" cy="1692910"/>
            <wp:effectExtent l="0" t="0" r="0" b="0"/>
            <wp:wrapNone/>
            <wp:docPr id="6" name="图片 5" descr="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大标志"/>
                    <pic:cNvPicPr>
                      <a:picLocks noChangeAspect="1"/>
                    </pic:cNvPicPr>
                  </pic:nvPicPr>
                  <pic:blipFill>
                    <a:blip r:embed="rId7"/>
                    <a:stretch>
                      <a:fillRect/>
                    </a:stretch>
                  </pic:blipFill>
                  <pic:spPr>
                    <a:xfrm>
                      <a:off x="0" y="0"/>
                      <a:ext cx="1692910" cy="1692910"/>
                    </a:xfrm>
                    <a:prstGeom prst="rect">
                      <a:avLst/>
                    </a:prstGeom>
                  </pic:spPr>
                </pic:pic>
              </a:graphicData>
            </a:graphic>
          </wp:anchor>
        </w:drawing>
      </w:r>
    </w:p>
    <w:p w14:paraId="275D21BB">
      <w:pPr>
        <w:jc w:val="center"/>
        <w:outlineLvl w:val="0"/>
        <w:rPr>
          <w:sz w:val="36"/>
          <w:szCs w:val="36"/>
        </w:rPr>
      </w:pPr>
    </w:p>
    <w:p w14:paraId="29ECA7C0">
      <w:pPr>
        <w:jc w:val="center"/>
        <w:outlineLvl w:val="0"/>
        <w:rPr>
          <w:rFonts w:ascii="黑体" w:hAnsi="黑体" w:eastAsia="黑体" w:cs="黑体"/>
          <w:sz w:val="40"/>
          <w:szCs w:val="40"/>
        </w:rPr>
      </w:pPr>
    </w:p>
    <w:p w14:paraId="44E2B285">
      <w:pPr>
        <w:jc w:val="center"/>
        <w:outlineLvl w:val="0"/>
        <w:rPr>
          <w:rFonts w:ascii="黑体" w:hAnsi="黑体" w:eastAsia="黑体" w:cs="黑体"/>
          <w:sz w:val="40"/>
          <w:szCs w:val="40"/>
        </w:rPr>
      </w:pPr>
    </w:p>
    <w:p w14:paraId="3A08113B">
      <w:pPr>
        <w:outlineLvl w:val="0"/>
        <w:rPr>
          <w:rFonts w:ascii="黑体" w:hAnsi="黑体" w:eastAsia="黑体" w:cs="黑体"/>
          <w:sz w:val="20"/>
          <w:szCs w:val="20"/>
        </w:rPr>
      </w:pPr>
    </w:p>
    <w:p w14:paraId="3626267B">
      <w:pPr>
        <w:adjustRightInd w:val="0"/>
        <w:snapToGrid w:val="0"/>
        <w:spacing w:after="0" w:line="240" w:lineRule="auto"/>
        <w:jc w:val="center"/>
        <w:outlineLvl w:val="0"/>
        <w:rPr>
          <w:rFonts w:ascii="黑体" w:hAnsi="黑体" w:eastAsia="黑体" w:cs="黑体"/>
          <w:sz w:val="40"/>
          <w:szCs w:val="40"/>
        </w:rPr>
      </w:pPr>
      <w:r>
        <w:rPr>
          <w:rFonts w:hint="eastAsia" w:ascii="黑体" w:hAnsi="黑体" w:eastAsia="黑体" w:cs="黑体"/>
          <w:sz w:val="40"/>
          <w:szCs w:val="40"/>
        </w:rPr>
        <w:t>第六届国际金融论坛（IFF）</w:t>
      </w:r>
    </w:p>
    <w:p w14:paraId="50A228C7">
      <w:pPr>
        <w:adjustRightInd w:val="0"/>
        <w:snapToGrid w:val="0"/>
        <w:spacing w:after="0" w:line="240" w:lineRule="auto"/>
        <w:jc w:val="center"/>
        <w:outlineLvl w:val="0"/>
        <w:rPr>
          <w:rFonts w:ascii="黑体" w:hAnsi="黑体" w:eastAsia="黑体" w:cs="黑体"/>
          <w:sz w:val="40"/>
          <w:szCs w:val="40"/>
        </w:rPr>
      </w:pPr>
      <w:r>
        <w:rPr>
          <w:rFonts w:hint="eastAsia" w:ascii="黑体" w:hAnsi="黑体" w:eastAsia="黑体" w:cs="黑体"/>
          <w:sz w:val="40"/>
          <w:szCs w:val="40"/>
        </w:rPr>
        <w:t>“全球绿色金融奖-创新奖”</w:t>
      </w:r>
    </w:p>
    <w:p w14:paraId="569085A9">
      <w:pPr>
        <w:jc w:val="center"/>
        <w:outlineLvl w:val="0"/>
        <w:rPr>
          <w:rFonts w:ascii="仿宋" w:hAnsi="仿宋" w:eastAsia="黑体" w:cs="仿宋"/>
          <w:sz w:val="40"/>
          <w:szCs w:val="40"/>
        </w:rPr>
      </w:pPr>
      <w:r>
        <w:rPr>
          <w:rFonts w:hint="eastAsia" w:ascii="黑体" w:hAnsi="黑体" w:eastAsia="黑体" w:cs="黑体"/>
          <w:sz w:val="40"/>
          <w:szCs w:val="40"/>
        </w:rPr>
        <w:t>申请表</w:t>
      </w:r>
    </w:p>
    <w:p w14:paraId="34A10272">
      <w:pPr>
        <w:spacing w:after="156" w:line="260" w:lineRule="auto"/>
        <w:ind w:left="3781" w:firstLine="420"/>
        <w:rPr>
          <w:rFonts w:ascii="仿宋" w:hAnsi="仿宋" w:eastAsia="仿宋" w:cs="仿宋"/>
          <w:sz w:val="28"/>
          <w:szCs w:val="28"/>
        </w:rPr>
      </w:pPr>
    </w:p>
    <w:p w14:paraId="71972836">
      <w:pPr>
        <w:spacing w:after="156" w:line="260" w:lineRule="auto"/>
        <w:ind w:left="3781" w:firstLine="420"/>
        <w:rPr>
          <w:rFonts w:ascii="仿宋" w:hAnsi="仿宋" w:eastAsia="仿宋" w:cs="仿宋"/>
          <w:sz w:val="28"/>
          <w:szCs w:val="28"/>
        </w:rPr>
      </w:pPr>
      <w:r>
        <w:rPr>
          <w:rFonts w:hint="eastAsia" w:ascii="仿宋" w:hAnsi="仿宋" w:eastAsia="仿宋" w:cs="仿宋"/>
          <w:sz w:val="28"/>
          <w:szCs w:val="28"/>
        </w:rPr>
        <w:t>申请机构：</w:t>
      </w:r>
      <w:r>
        <w:rPr>
          <w:rFonts w:hint="eastAsia" w:ascii="仿宋" w:hAnsi="仿宋" w:eastAsia="仿宋" w:cs="仿宋"/>
          <w:sz w:val="28"/>
          <w:szCs w:val="28"/>
          <w:u w:val="single"/>
        </w:rPr>
        <w:t xml:space="preserve">                                </w:t>
      </w:r>
    </w:p>
    <w:p w14:paraId="54F0A806">
      <w:pPr>
        <w:spacing w:after="156" w:line="260" w:lineRule="auto"/>
        <w:ind w:left="3781" w:firstLine="42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14:paraId="607E21A7">
      <w:pPr>
        <w:spacing w:after="156" w:line="260" w:lineRule="auto"/>
        <w:ind w:left="3781" w:firstLine="420"/>
        <w:rPr>
          <w:rFonts w:ascii="仿宋" w:hAnsi="仿宋" w:eastAsia="仿宋" w:cs="仿宋"/>
          <w:sz w:val="28"/>
          <w:szCs w:val="28"/>
          <w:u w:val="single"/>
        </w:rPr>
      </w:pPr>
    </w:p>
    <w:tbl>
      <w:tblPr>
        <w:tblStyle w:val="9"/>
        <w:tblW w:w="13941" w:type="dxa"/>
        <w:tblInd w:w="122"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596"/>
        <w:gridCol w:w="1525"/>
        <w:gridCol w:w="662"/>
        <w:gridCol w:w="1094"/>
        <w:gridCol w:w="675"/>
        <w:gridCol w:w="594"/>
        <w:gridCol w:w="7795"/>
      </w:tblGrid>
      <w:tr w14:paraId="7B1891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13941" w:type="dxa"/>
            <w:gridSpan w:val="7"/>
            <w:tcBorders>
              <w:tl2br w:val="nil"/>
              <w:tr2bl w:val="nil"/>
            </w:tcBorders>
            <w:shd w:val="clear" w:color="auto" w:fill="D7D7D7" w:themeFill="background1" w:themeFillShade="D8"/>
            <w:vAlign w:val="center"/>
          </w:tcPr>
          <w:p w14:paraId="66BD9ECF">
            <w:pPr>
              <w:spacing w:after="156" w:afterLines="50" w:line="360" w:lineRule="exact"/>
              <w:jc w:val="left"/>
              <w:rPr>
                <w:rFonts w:asciiTheme="minorEastAsia" w:hAnsiTheme="minorEastAsia" w:cstheme="minorEastAsia"/>
                <w:b/>
                <w:bCs/>
                <w:sz w:val="24"/>
                <w:szCs w:val="24"/>
              </w:rPr>
            </w:pPr>
            <w:r>
              <w:rPr>
                <w:rFonts w:hint="eastAsia" w:ascii="黑体-简" w:hAnsi="黑体-简" w:eastAsia="黑体-简" w:cs="黑体-简"/>
                <w:b/>
                <w:bCs/>
                <w:sz w:val="24"/>
                <w:szCs w:val="24"/>
              </w:rPr>
              <w:t>申请机构信息</w:t>
            </w:r>
          </w:p>
        </w:tc>
      </w:tr>
      <w:tr w14:paraId="766B93E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1" w:type="dxa"/>
            <w:gridSpan w:val="7"/>
            <w:tcBorders>
              <w:tl2br w:val="nil"/>
              <w:tr2bl w:val="nil"/>
            </w:tcBorders>
            <w:shd w:val="clear" w:color="auto" w:fill="FFFFFF" w:themeFill="background1"/>
            <w:vAlign w:val="center"/>
          </w:tcPr>
          <w:p w14:paraId="4E604F74">
            <w:pPr>
              <w:spacing w:after="156" w:afterLines="50" w:line="360" w:lineRule="exact"/>
              <w:jc w:val="left"/>
              <w:rPr>
                <w:rFonts w:asciiTheme="minorEastAsia" w:hAnsiTheme="minorEastAsia" w:cstheme="minorEastAsia"/>
                <w:b/>
                <w:bCs/>
                <w:sz w:val="24"/>
                <w:szCs w:val="24"/>
              </w:rPr>
            </w:pPr>
            <w:r>
              <w:rPr>
                <w:rFonts w:asciiTheme="minorEastAsia" w:hAnsiTheme="minorEastAsia" w:cstheme="minorEastAsia"/>
                <w:b/>
                <w:bCs/>
                <w:sz w:val="24"/>
                <w:szCs w:val="24"/>
              </w:rPr>
              <w:t>机构名称</w:t>
            </w:r>
          </w:p>
        </w:tc>
      </w:tr>
      <w:tr w14:paraId="47AA00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1" w:type="dxa"/>
            <w:gridSpan w:val="7"/>
            <w:tcBorders>
              <w:tl2br w:val="nil"/>
              <w:tr2bl w:val="nil"/>
            </w:tcBorders>
            <w:shd w:val="clear" w:color="auto" w:fill="FFFFFF" w:themeFill="background1"/>
            <w:vAlign w:val="center"/>
          </w:tcPr>
          <w:p w14:paraId="005C0400">
            <w:pPr>
              <w:spacing w:after="156" w:afterLines="50" w:line="360" w:lineRule="exact"/>
              <w:jc w:val="left"/>
              <w:rPr>
                <w:rFonts w:asciiTheme="minorEastAsia" w:hAnsiTheme="minorEastAsia" w:cstheme="minorEastAsia"/>
                <w:b/>
                <w:bCs/>
                <w:sz w:val="24"/>
                <w:szCs w:val="24"/>
              </w:rPr>
            </w:pPr>
          </w:p>
        </w:tc>
      </w:tr>
      <w:tr w14:paraId="2A280F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941" w:type="dxa"/>
            <w:gridSpan w:val="7"/>
            <w:tcBorders>
              <w:tl2br w:val="nil"/>
              <w:tr2bl w:val="nil"/>
            </w:tcBorders>
            <w:shd w:val="clear" w:color="auto" w:fill="FFFFFF" w:themeFill="background1"/>
            <w:vAlign w:val="center"/>
          </w:tcPr>
          <w:p w14:paraId="14ED1B3E">
            <w:pPr>
              <w:spacing w:after="156" w:afterLines="50" w:line="36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机构成立时间</w:t>
            </w:r>
          </w:p>
        </w:tc>
      </w:tr>
      <w:tr w14:paraId="54D379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1" w:type="dxa"/>
            <w:gridSpan w:val="7"/>
            <w:tcBorders>
              <w:tl2br w:val="nil"/>
              <w:tr2bl w:val="nil"/>
            </w:tcBorders>
            <w:shd w:val="clear" w:color="auto" w:fill="FFFFFF" w:themeFill="background1"/>
            <w:vAlign w:val="center"/>
          </w:tcPr>
          <w:p w14:paraId="10A1775F">
            <w:pPr>
              <w:spacing w:after="156" w:afterLines="50" w:line="360" w:lineRule="exact"/>
              <w:jc w:val="left"/>
              <w:rPr>
                <w:rFonts w:asciiTheme="minorEastAsia" w:hAnsiTheme="minorEastAsia" w:cstheme="minorEastAsia"/>
                <w:b/>
                <w:bCs/>
                <w:sz w:val="24"/>
                <w:szCs w:val="24"/>
              </w:rPr>
            </w:pPr>
          </w:p>
        </w:tc>
      </w:tr>
      <w:tr w14:paraId="28241F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1" w:type="dxa"/>
            <w:gridSpan w:val="7"/>
            <w:tcBorders>
              <w:tl2br w:val="nil"/>
              <w:tr2bl w:val="nil"/>
            </w:tcBorders>
            <w:shd w:val="clear" w:color="auto" w:fill="FFFFFF" w:themeFill="background1"/>
            <w:vAlign w:val="center"/>
          </w:tcPr>
          <w:p w14:paraId="6CBE031C">
            <w:pPr>
              <w:spacing w:after="156" w:afterLines="50" w:line="36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机构注册地</w:t>
            </w:r>
          </w:p>
        </w:tc>
      </w:tr>
      <w:tr w14:paraId="591892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1" w:type="dxa"/>
            <w:gridSpan w:val="7"/>
            <w:tcBorders>
              <w:tl2br w:val="nil"/>
              <w:tr2bl w:val="nil"/>
            </w:tcBorders>
            <w:shd w:val="clear" w:color="auto" w:fill="FFFFFF" w:themeFill="background1"/>
            <w:vAlign w:val="center"/>
          </w:tcPr>
          <w:p w14:paraId="2E7D82C0">
            <w:pPr>
              <w:jc w:val="left"/>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中国大陆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香港、澳门特别行政区及台湾地区  </w:t>
            </w:r>
            <w:r>
              <w:rPr>
                <w:rFonts w:hint="eastAsia" w:ascii="仿宋" w:hAnsi="仿宋" w:eastAsia="仿宋" w:cs="仿宋"/>
                <w:sz w:val="24"/>
                <w:szCs w:val="24"/>
              </w:rPr>
              <w:sym w:font="Wingdings" w:char="00A8"/>
            </w:r>
            <w:r>
              <w:rPr>
                <w:rFonts w:hint="eastAsia" w:ascii="仿宋" w:hAnsi="仿宋" w:eastAsia="仿宋" w:cs="仿宋"/>
                <w:sz w:val="24"/>
                <w:szCs w:val="24"/>
              </w:rPr>
              <w:t>中国外的亚太地区</w:t>
            </w:r>
          </w:p>
          <w:p w14:paraId="003C21F3">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北美地区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拉丁美洲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欧洲  </w:t>
            </w:r>
            <w:r>
              <w:rPr>
                <w:rFonts w:hint="eastAsia" w:ascii="仿宋" w:hAnsi="仿宋" w:eastAsia="仿宋" w:cs="仿宋"/>
                <w:sz w:val="24"/>
                <w:szCs w:val="24"/>
              </w:rPr>
              <w:sym w:font="Wingdings" w:char="00A8"/>
            </w:r>
            <w:r>
              <w:rPr>
                <w:rFonts w:hint="eastAsia" w:ascii="仿宋" w:hAnsi="仿宋" w:eastAsia="仿宋" w:cs="仿宋"/>
                <w:sz w:val="24"/>
                <w:szCs w:val="24"/>
              </w:rPr>
              <w:t>中东和非洲</w:t>
            </w:r>
          </w:p>
        </w:tc>
      </w:tr>
      <w:tr w14:paraId="6F8DFF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1" w:type="dxa"/>
            <w:gridSpan w:val="7"/>
            <w:tcBorders>
              <w:tl2br w:val="nil"/>
              <w:tr2bl w:val="nil"/>
            </w:tcBorders>
            <w:shd w:val="clear" w:color="auto" w:fill="D7D7D7" w:themeFill="background1" w:themeFillShade="D8"/>
            <w:vAlign w:val="center"/>
          </w:tcPr>
          <w:p w14:paraId="1ACD4BFB">
            <w:pPr>
              <w:spacing w:after="156" w:afterLines="50" w:line="360" w:lineRule="exact"/>
              <w:jc w:val="left"/>
              <w:rPr>
                <w:rFonts w:ascii="仿宋" w:hAnsi="仿宋" w:eastAsia="仿宋" w:cs="仿宋"/>
                <w:sz w:val="24"/>
                <w:szCs w:val="24"/>
              </w:rPr>
            </w:pPr>
            <w:r>
              <w:rPr>
                <w:rFonts w:hint="eastAsia" w:asciiTheme="minorEastAsia" w:hAnsiTheme="minorEastAsia" w:cstheme="minorEastAsia"/>
                <w:b/>
                <w:bCs/>
                <w:sz w:val="24"/>
                <w:szCs w:val="24"/>
              </w:rPr>
              <w:t>申请机构联系信息</w:t>
            </w:r>
          </w:p>
        </w:tc>
      </w:tr>
      <w:tr w14:paraId="52057E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596" w:type="dxa"/>
            <w:tcBorders>
              <w:tl2br w:val="nil"/>
              <w:tr2bl w:val="nil"/>
            </w:tcBorders>
            <w:shd w:val="clear" w:color="auto" w:fill="FFFFFF" w:themeFill="background1"/>
            <w:vAlign w:val="center"/>
          </w:tcPr>
          <w:p w14:paraId="6816C775">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机构邮箱</w:t>
            </w:r>
          </w:p>
        </w:tc>
        <w:tc>
          <w:tcPr>
            <w:tcW w:w="12345" w:type="dxa"/>
            <w:gridSpan w:val="6"/>
            <w:tcBorders>
              <w:tl2br w:val="nil"/>
              <w:tr2bl w:val="nil"/>
            </w:tcBorders>
            <w:shd w:val="clear" w:color="auto" w:fill="FFFFFF" w:themeFill="background1"/>
            <w:vAlign w:val="center"/>
          </w:tcPr>
          <w:p w14:paraId="54CC78FC">
            <w:pPr>
              <w:spacing w:after="156" w:afterLines="50" w:line="360" w:lineRule="exact"/>
              <w:jc w:val="left"/>
              <w:rPr>
                <w:rFonts w:ascii="仿宋" w:hAnsi="仿宋" w:eastAsia="仿宋" w:cs="仿宋"/>
                <w:sz w:val="24"/>
                <w:szCs w:val="24"/>
              </w:rPr>
            </w:pPr>
          </w:p>
        </w:tc>
      </w:tr>
      <w:tr w14:paraId="02302B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596" w:type="dxa"/>
            <w:tcBorders>
              <w:tl2br w:val="nil"/>
              <w:tr2bl w:val="nil"/>
            </w:tcBorders>
            <w:shd w:val="clear" w:color="auto" w:fill="FFFFFF" w:themeFill="background1"/>
            <w:vAlign w:val="center"/>
          </w:tcPr>
          <w:p w14:paraId="3A76D46A">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机构网址</w:t>
            </w:r>
            <w:r>
              <w:rPr>
                <w:rFonts w:hint="eastAsia" w:asciiTheme="minorEastAsia" w:hAnsiTheme="minorEastAsia" w:cstheme="minorEastAsia"/>
                <w:b/>
                <w:bCs/>
                <w:sz w:val="24"/>
                <w:szCs w:val="24"/>
              </w:rPr>
              <w:t xml:space="preserve"> </w:t>
            </w:r>
          </w:p>
        </w:tc>
        <w:tc>
          <w:tcPr>
            <w:tcW w:w="12345" w:type="dxa"/>
            <w:gridSpan w:val="6"/>
            <w:tcBorders>
              <w:tl2br w:val="nil"/>
              <w:tr2bl w:val="nil"/>
            </w:tcBorders>
            <w:shd w:val="clear" w:color="auto" w:fill="FFFFFF" w:themeFill="background1"/>
            <w:vAlign w:val="center"/>
          </w:tcPr>
          <w:p w14:paraId="46EDC7BE">
            <w:pPr>
              <w:spacing w:after="156" w:afterLines="50" w:line="360" w:lineRule="exact"/>
              <w:jc w:val="left"/>
              <w:rPr>
                <w:rFonts w:ascii="仿宋" w:hAnsi="仿宋" w:eastAsia="仿宋" w:cs="仿宋"/>
                <w:sz w:val="24"/>
                <w:szCs w:val="24"/>
              </w:rPr>
            </w:pPr>
          </w:p>
        </w:tc>
      </w:tr>
      <w:tr w14:paraId="0D698E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7" w:hRule="atLeast"/>
        </w:trPr>
        <w:tc>
          <w:tcPr>
            <w:tcW w:w="1596" w:type="dxa"/>
            <w:vMerge w:val="restart"/>
            <w:tcBorders>
              <w:tl2br w:val="nil"/>
              <w:tr2bl w:val="nil"/>
            </w:tcBorders>
            <w:shd w:val="clear" w:color="auto" w:fill="FFFFFF" w:themeFill="background1"/>
            <w:vAlign w:val="center"/>
          </w:tcPr>
          <w:p w14:paraId="3AF97FBD">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申请机构联系人信息</w:t>
            </w:r>
          </w:p>
        </w:tc>
        <w:tc>
          <w:tcPr>
            <w:tcW w:w="1525" w:type="dxa"/>
            <w:tcBorders>
              <w:tl2br w:val="nil"/>
              <w:tr2bl w:val="nil"/>
            </w:tcBorders>
            <w:shd w:val="clear" w:color="auto" w:fill="FFFFFF" w:themeFill="background1"/>
            <w:vAlign w:val="center"/>
          </w:tcPr>
          <w:p w14:paraId="04C70EBE">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 xml:space="preserve">姓名 </w:t>
            </w:r>
          </w:p>
        </w:tc>
        <w:tc>
          <w:tcPr>
            <w:tcW w:w="10820" w:type="dxa"/>
            <w:gridSpan w:val="5"/>
            <w:tcBorders>
              <w:tl2br w:val="nil"/>
              <w:tr2bl w:val="nil"/>
            </w:tcBorders>
            <w:shd w:val="clear" w:color="auto" w:fill="FFFFFF" w:themeFill="background1"/>
            <w:vAlign w:val="center"/>
          </w:tcPr>
          <w:p w14:paraId="41B492B0">
            <w:pPr>
              <w:spacing w:after="156" w:afterLines="50" w:line="360" w:lineRule="exact"/>
              <w:jc w:val="left"/>
              <w:rPr>
                <w:rFonts w:ascii="仿宋" w:hAnsi="仿宋" w:eastAsia="仿宋" w:cs="仿宋"/>
                <w:sz w:val="24"/>
                <w:szCs w:val="24"/>
              </w:rPr>
            </w:pPr>
          </w:p>
        </w:tc>
      </w:tr>
      <w:tr w14:paraId="4E137E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127" w:hRule="atLeast"/>
        </w:trPr>
        <w:tc>
          <w:tcPr>
            <w:tcW w:w="1596" w:type="dxa"/>
            <w:vMerge w:val="continue"/>
            <w:tcBorders>
              <w:tl2br w:val="nil"/>
              <w:tr2bl w:val="nil"/>
            </w:tcBorders>
            <w:shd w:val="clear" w:color="auto" w:fill="FFFFFF" w:themeFill="background1"/>
            <w:vAlign w:val="center"/>
          </w:tcPr>
          <w:p w14:paraId="1B9CD0FF">
            <w:pPr>
              <w:spacing w:after="156" w:afterLines="50" w:line="360" w:lineRule="exact"/>
              <w:jc w:val="left"/>
            </w:pPr>
          </w:p>
        </w:tc>
        <w:tc>
          <w:tcPr>
            <w:tcW w:w="1525" w:type="dxa"/>
            <w:tcBorders>
              <w:tl2br w:val="nil"/>
              <w:tr2bl w:val="nil"/>
            </w:tcBorders>
            <w:shd w:val="clear" w:color="auto" w:fill="FFFFFF" w:themeFill="background1"/>
            <w:vAlign w:val="center"/>
          </w:tcPr>
          <w:p w14:paraId="02C5ABB1">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 xml:space="preserve">职位  </w:t>
            </w:r>
          </w:p>
        </w:tc>
        <w:tc>
          <w:tcPr>
            <w:tcW w:w="10820" w:type="dxa"/>
            <w:gridSpan w:val="5"/>
            <w:tcBorders>
              <w:tl2br w:val="nil"/>
              <w:tr2bl w:val="nil"/>
            </w:tcBorders>
            <w:shd w:val="clear" w:color="auto" w:fill="FFFFFF" w:themeFill="background1"/>
            <w:vAlign w:val="center"/>
          </w:tcPr>
          <w:p w14:paraId="05CCC716">
            <w:pPr>
              <w:spacing w:after="156" w:afterLines="50" w:line="360" w:lineRule="exact"/>
              <w:jc w:val="left"/>
              <w:rPr>
                <w:rFonts w:ascii="仿宋" w:hAnsi="仿宋" w:eastAsia="仿宋" w:cs="仿宋"/>
                <w:sz w:val="24"/>
                <w:szCs w:val="24"/>
              </w:rPr>
            </w:pPr>
          </w:p>
        </w:tc>
      </w:tr>
      <w:tr w14:paraId="2673DB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7" w:hRule="atLeast"/>
        </w:trPr>
        <w:tc>
          <w:tcPr>
            <w:tcW w:w="1596" w:type="dxa"/>
            <w:vMerge w:val="continue"/>
            <w:tcBorders>
              <w:tl2br w:val="nil"/>
              <w:tr2bl w:val="nil"/>
            </w:tcBorders>
            <w:shd w:val="clear" w:color="auto" w:fill="FFFFFF" w:themeFill="background1"/>
            <w:vAlign w:val="center"/>
          </w:tcPr>
          <w:p w14:paraId="4D8FE2CF">
            <w:pPr>
              <w:spacing w:after="156" w:afterLines="50" w:line="360" w:lineRule="exact"/>
              <w:jc w:val="left"/>
              <w:rPr>
                <w:rFonts w:ascii="仿宋" w:hAnsi="仿宋" w:eastAsia="仿宋" w:cs="仿宋"/>
                <w:sz w:val="24"/>
                <w:szCs w:val="24"/>
              </w:rPr>
            </w:pPr>
          </w:p>
        </w:tc>
        <w:tc>
          <w:tcPr>
            <w:tcW w:w="1525" w:type="dxa"/>
            <w:tcBorders>
              <w:tl2br w:val="nil"/>
              <w:tr2bl w:val="nil"/>
            </w:tcBorders>
            <w:shd w:val="clear" w:color="auto" w:fill="FFFFFF" w:themeFill="background1"/>
            <w:vAlign w:val="center"/>
          </w:tcPr>
          <w:p w14:paraId="4E5DE4F8">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座机/手机</w:t>
            </w:r>
          </w:p>
        </w:tc>
        <w:tc>
          <w:tcPr>
            <w:tcW w:w="10820" w:type="dxa"/>
            <w:gridSpan w:val="5"/>
            <w:tcBorders>
              <w:tl2br w:val="nil"/>
              <w:tr2bl w:val="nil"/>
            </w:tcBorders>
            <w:shd w:val="clear" w:color="auto" w:fill="FFFFFF" w:themeFill="background1"/>
            <w:vAlign w:val="center"/>
          </w:tcPr>
          <w:p w14:paraId="0C9B9FFE">
            <w:pPr>
              <w:spacing w:after="156" w:afterLines="50" w:line="360" w:lineRule="exact"/>
              <w:jc w:val="left"/>
              <w:rPr>
                <w:rFonts w:ascii="仿宋" w:hAnsi="仿宋" w:eastAsia="仿宋" w:cs="仿宋"/>
                <w:sz w:val="24"/>
                <w:szCs w:val="24"/>
              </w:rPr>
            </w:pPr>
          </w:p>
        </w:tc>
      </w:tr>
      <w:tr w14:paraId="0519A1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7" w:hRule="atLeast"/>
        </w:trPr>
        <w:tc>
          <w:tcPr>
            <w:tcW w:w="1596" w:type="dxa"/>
            <w:vMerge w:val="continue"/>
            <w:tcBorders>
              <w:tl2br w:val="nil"/>
              <w:tr2bl w:val="nil"/>
            </w:tcBorders>
            <w:shd w:val="clear" w:color="auto" w:fill="FFFFFF" w:themeFill="background1"/>
            <w:vAlign w:val="center"/>
          </w:tcPr>
          <w:p w14:paraId="093A8834">
            <w:pPr>
              <w:spacing w:after="156" w:afterLines="50" w:line="360" w:lineRule="exact"/>
              <w:jc w:val="left"/>
              <w:rPr>
                <w:rFonts w:ascii="仿宋" w:hAnsi="仿宋" w:eastAsia="仿宋" w:cs="仿宋"/>
                <w:sz w:val="24"/>
                <w:szCs w:val="24"/>
              </w:rPr>
            </w:pPr>
          </w:p>
        </w:tc>
        <w:tc>
          <w:tcPr>
            <w:tcW w:w="1525" w:type="dxa"/>
            <w:tcBorders>
              <w:tl2br w:val="nil"/>
              <w:tr2bl w:val="nil"/>
            </w:tcBorders>
            <w:shd w:val="clear" w:color="auto" w:fill="FFFFFF" w:themeFill="background1"/>
            <w:vAlign w:val="center"/>
          </w:tcPr>
          <w:p w14:paraId="721E9F89">
            <w:pPr>
              <w:spacing w:after="156" w:afterLines="50" w:line="360" w:lineRule="exact"/>
              <w:jc w:val="left"/>
              <w:rPr>
                <w:rFonts w:asciiTheme="minorEastAsia" w:hAnsiTheme="minorEastAsia" w:cstheme="minorEastAsia"/>
                <w:b/>
                <w:bCs/>
                <w:sz w:val="24"/>
                <w:szCs w:val="24"/>
              </w:rPr>
            </w:pPr>
            <w:r>
              <w:rPr>
                <w:rFonts w:hint="eastAsia" w:ascii="仿宋" w:hAnsi="仿宋" w:eastAsia="仿宋" w:cs="仿宋"/>
                <w:sz w:val="24"/>
                <w:szCs w:val="24"/>
              </w:rPr>
              <w:t>电子邮箱</w:t>
            </w:r>
          </w:p>
        </w:tc>
        <w:tc>
          <w:tcPr>
            <w:tcW w:w="10820" w:type="dxa"/>
            <w:gridSpan w:val="5"/>
            <w:tcBorders>
              <w:tl2br w:val="nil"/>
              <w:tr2bl w:val="nil"/>
            </w:tcBorders>
            <w:shd w:val="clear" w:color="auto" w:fill="FFFFFF" w:themeFill="background1"/>
            <w:vAlign w:val="center"/>
          </w:tcPr>
          <w:p w14:paraId="16EAED58">
            <w:pPr>
              <w:spacing w:after="156" w:afterLines="50" w:line="360" w:lineRule="exact"/>
              <w:jc w:val="left"/>
              <w:rPr>
                <w:rFonts w:ascii="仿宋" w:hAnsi="仿宋" w:eastAsia="仿宋" w:cs="仿宋"/>
                <w:sz w:val="24"/>
                <w:szCs w:val="24"/>
              </w:rPr>
            </w:pPr>
          </w:p>
        </w:tc>
      </w:tr>
      <w:tr w14:paraId="6078EC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1" w:type="dxa"/>
            <w:gridSpan w:val="7"/>
            <w:tcBorders>
              <w:tl2br w:val="nil"/>
              <w:tr2bl w:val="nil"/>
            </w:tcBorders>
            <w:shd w:val="clear" w:color="auto" w:fill="FFFFFF" w:themeFill="background1"/>
            <w:vAlign w:val="center"/>
          </w:tcPr>
          <w:p w14:paraId="0C68BEFE">
            <w:pPr>
              <w:spacing w:after="156" w:afterLines="50" w:line="360" w:lineRule="exact"/>
              <w:jc w:val="left"/>
              <w:rPr>
                <w:rFonts w:asciiTheme="minorEastAsia" w:hAnsiTheme="minorEastAsia" w:cstheme="minorEastAsia"/>
                <w:b/>
                <w:bCs/>
                <w:sz w:val="24"/>
                <w:szCs w:val="24"/>
              </w:rPr>
            </w:pPr>
            <w:r>
              <w:rPr>
                <w:rFonts w:asciiTheme="minorEastAsia" w:hAnsiTheme="minorEastAsia" w:cstheme="minorEastAsia"/>
                <w:b/>
                <w:bCs/>
                <w:sz w:val="24"/>
                <w:szCs w:val="24"/>
              </w:rPr>
              <w:t>推荐人信息</w:t>
            </w:r>
          </w:p>
        </w:tc>
      </w:tr>
      <w:tr w14:paraId="793018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2" w:hRule="atLeast"/>
        </w:trPr>
        <w:tc>
          <w:tcPr>
            <w:tcW w:w="1596" w:type="dxa"/>
            <w:tcBorders>
              <w:tl2br w:val="nil"/>
              <w:tr2bl w:val="nil"/>
            </w:tcBorders>
            <w:shd w:val="clear" w:color="auto" w:fill="FFFFFF" w:themeFill="background1"/>
            <w:vAlign w:val="center"/>
          </w:tcPr>
          <w:p w14:paraId="672C7A0B">
            <w:pPr>
              <w:spacing w:after="156" w:afterLines="50" w:line="360" w:lineRule="exact"/>
              <w:jc w:val="left"/>
              <w:rPr>
                <w:rFonts w:ascii="仿宋" w:hAnsi="仿宋" w:eastAsia="仿宋" w:cs="仿宋"/>
                <w:sz w:val="24"/>
                <w:szCs w:val="24"/>
              </w:rPr>
            </w:pPr>
            <w:r>
              <w:rPr>
                <w:rFonts w:ascii="仿宋" w:hAnsi="仿宋" w:eastAsia="仿宋" w:cs="仿宋"/>
                <w:sz w:val="24"/>
                <w:szCs w:val="24"/>
              </w:rPr>
              <w:t>姓名</w:t>
            </w:r>
          </w:p>
        </w:tc>
        <w:tc>
          <w:tcPr>
            <w:tcW w:w="12345" w:type="dxa"/>
            <w:gridSpan w:val="6"/>
            <w:tcBorders>
              <w:tl2br w:val="nil"/>
              <w:tr2bl w:val="nil"/>
            </w:tcBorders>
            <w:shd w:val="clear" w:color="auto" w:fill="FFFFFF" w:themeFill="background1"/>
            <w:vAlign w:val="center"/>
          </w:tcPr>
          <w:p w14:paraId="62F907CA">
            <w:pPr>
              <w:spacing w:after="156" w:afterLines="50" w:line="360" w:lineRule="exact"/>
              <w:jc w:val="left"/>
              <w:rPr>
                <w:rFonts w:asciiTheme="minorEastAsia" w:hAnsiTheme="minorEastAsia" w:cstheme="minorEastAsia"/>
                <w:sz w:val="24"/>
                <w:szCs w:val="24"/>
              </w:rPr>
            </w:pPr>
          </w:p>
        </w:tc>
      </w:tr>
      <w:tr w14:paraId="6FCA95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596" w:type="dxa"/>
            <w:tcBorders>
              <w:tl2br w:val="nil"/>
              <w:tr2bl w:val="nil"/>
            </w:tcBorders>
            <w:shd w:val="clear" w:color="auto" w:fill="FFFFFF" w:themeFill="background1"/>
            <w:vAlign w:val="center"/>
          </w:tcPr>
          <w:p w14:paraId="11EE0938">
            <w:pPr>
              <w:spacing w:after="156" w:afterLines="50" w:line="360" w:lineRule="exact"/>
              <w:jc w:val="left"/>
              <w:rPr>
                <w:rFonts w:ascii="仿宋" w:hAnsi="仿宋" w:eastAsia="仿宋" w:cs="仿宋"/>
                <w:sz w:val="24"/>
                <w:szCs w:val="24"/>
              </w:rPr>
            </w:pPr>
            <w:r>
              <w:rPr>
                <w:rFonts w:ascii="仿宋" w:hAnsi="仿宋" w:eastAsia="仿宋" w:cs="仿宋"/>
                <w:sz w:val="24"/>
                <w:szCs w:val="24"/>
              </w:rPr>
              <w:t>推荐人职位</w:t>
            </w:r>
          </w:p>
        </w:tc>
        <w:tc>
          <w:tcPr>
            <w:tcW w:w="12345" w:type="dxa"/>
            <w:gridSpan w:val="6"/>
            <w:tcBorders>
              <w:tl2br w:val="nil"/>
              <w:tr2bl w:val="nil"/>
            </w:tcBorders>
            <w:shd w:val="clear" w:color="auto" w:fill="FFFFFF" w:themeFill="background1"/>
            <w:vAlign w:val="center"/>
          </w:tcPr>
          <w:p w14:paraId="22256856">
            <w:pPr>
              <w:spacing w:after="156" w:afterLines="50" w:line="360" w:lineRule="exact"/>
              <w:jc w:val="left"/>
              <w:rPr>
                <w:rFonts w:asciiTheme="minorEastAsia" w:hAnsiTheme="minorEastAsia" w:cstheme="minorEastAsia"/>
                <w:sz w:val="24"/>
                <w:szCs w:val="24"/>
              </w:rPr>
            </w:pPr>
          </w:p>
        </w:tc>
      </w:tr>
      <w:tr w14:paraId="09B282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596" w:type="dxa"/>
            <w:tcBorders>
              <w:tl2br w:val="nil"/>
              <w:tr2bl w:val="nil"/>
            </w:tcBorders>
            <w:shd w:val="clear" w:color="auto" w:fill="FFFFFF" w:themeFill="background1"/>
            <w:vAlign w:val="center"/>
          </w:tcPr>
          <w:p w14:paraId="6902B866">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姓名</w:t>
            </w:r>
          </w:p>
        </w:tc>
        <w:tc>
          <w:tcPr>
            <w:tcW w:w="12345" w:type="dxa"/>
            <w:gridSpan w:val="6"/>
            <w:tcBorders>
              <w:tl2br w:val="nil"/>
              <w:tr2bl w:val="nil"/>
            </w:tcBorders>
            <w:shd w:val="clear" w:color="auto" w:fill="FFFFFF" w:themeFill="background1"/>
            <w:vAlign w:val="center"/>
          </w:tcPr>
          <w:p w14:paraId="0B2839FF">
            <w:pPr>
              <w:spacing w:after="156" w:afterLines="50" w:line="360" w:lineRule="exact"/>
              <w:jc w:val="left"/>
            </w:pPr>
          </w:p>
        </w:tc>
      </w:tr>
      <w:tr w14:paraId="2EF146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596" w:type="dxa"/>
            <w:tcBorders>
              <w:tl2br w:val="nil"/>
              <w:tr2bl w:val="nil"/>
            </w:tcBorders>
            <w:shd w:val="clear" w:color="auto" w:fill="FFFFFF" w:themeFill="background1"/>
            <w:vAlign w:val="center"/>
          </w:tcPr>
          <w:p w14:paraId="28D73830">
            <w:pPr>
              <w:spacing w:after="156" w:afterLines="50" w:line="360" w:lineRule="exact"/>
              <w:jc w:val="left"/>
              <w:rPr>
                <w:rFonts w:ascii="仿宋" w:hAnsi="仿宋" w:eastAsia="仿宋" w:cs="仿宋"/>
                <w:sz w:val="24"/>
                <w:szCs w:val="24"/>
              </w:rPr>
            </w:pPr>
            <w:r>
              <w:rPr>
                <w:rFonts w:ascii="仿宋" w:hAnsi="仿宋" w:eastAsia="仿宋" w:cs="仿宋"/>
                <w:sz w:val="24"/>
                <w:szCs w:val="24"/>
              </w:rPr>
              <w:t>推荐人职位</w:t>
            </w:r>
          </w:p>
        </w:tc>
        <w:tc>
          <w:tcPr>
            <w:tcW w:w="12345" w:type="dxa"/>
            <w:gridSpan w:val="6"/>
            <w:tcBorders>
              <w:tl2br w:val="nil"/>
              <w:tr2bl w:val="nil"/>
            </w:tcBorders>
            <w:shd w:val="clear" w:color="auto" w:fill="FFFFFF" w:themeFill="background1"/>
            <w:vAlign w:val="center"/>
          </w:tcPr>
          <w:p w14:paraId="3E7655CB">
            <w:pPr>
              <w:spacing w:after="156" w:afterLines="50" w:line="360" w:lineRule="exact"/>
              <w:jc w:val="left"/>
              <w:rPr>
                <w:rFonts w:asciiTheme="minorEastAsia" w:hAnsiTheme="minorEastAsia" w:cstheme="minorEastAsia"/>
                <w:sz w:val="24"/>
                <w:szCs w:val="24"/>
              </w:rPr>
            </w:pPr>
          </w:p>
        </w:tc>
      </w:tr>
      <w:tr w14:paraId="66310F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1" w:type="dxa"/>
            <w:gridSpan w:val="7"/>
            <w:tcBorders>
              <w:tl2br w:val="nil"/>
              <w:tr2bl w:val="nil"/>
            </w:tcBorders>
            <w:vAlign w:val="center"/>
          </w:tcPr>
          <w:p w14:paraId="54FBD701">
            <w:pPr>
              <w:spacing w:after="156" w:afterLines="50" w:line="360" w:lineRule="exact"/>
              <w:rPr>
                <w:rFonts w:asciiTheme="minorEastAsia" w:hAnsiTheme="minorEastAsia" w:cstheme="minorEastAsia"/>
                <w:b/>
                <w:bCs/>
                <w:sz w:val="24"/>
                <w:szCs w:val="24"/>
              </w:rPr>
            </w:pPr>
            <w:r>
              <w:rPr>
                <w:rFonts w:hint="eastAsia" w:asciiTheme="minorEastAsia" w:hAnsiTheme="minorEastAsia" w:cstheme="minorEastAsia"/>
                <w:b/>
                <w:bCs/>
                <w:sz w:val="24"/>
                <w:szCs w:val="24"/>
              </w:rPr>
              <w:t>机构简介</w:t>
            </w:r>
            <w:r>
              <w:rPr>
                <w:rFonts w:asciiTheme="minorEastAsia" w:hAnsiTheme="minorEastAsia" w:cstheme="minorEastAsia"/>
                <w:b/>
                <w:bCs/>
                <w:sz w:val="24"/>
                <w:szCs w:val="24"/>
              </w:rPr>
              <w:t xml:space="preserve"> </w:t>
            </w:r>
            <w:r>
              <w:rPr>
                <w:rFonts w:hint="eastAsia" w:ascii="仿宋" w:hAnsi="仿宋" w:eastAsia="仿宋" w:cs="仿宋"/>
                <w:b/>
                <w:bCs/>
                <w:sz w:val="24"/>
                <w:szCs w:val="24"/>
              </w:rPr>
              <w:t>（限300字）</w:t>
            </w:r>
          </w:p>
        </w:tc>
      </w:tr>
      <w:tr w14:paraId="3D4578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56" w:hRule="atLeast"/>
        </w:trPr>
        <w:tc>
          <w:tcPr>
            <w:tcW w:w="13941" w:type="dxa"/>
            <w:gridSpan w:val="7"/>
            <w:tcBorders>
              <w:tl2br w:val="nil"/>
              <w:tr2bl w:val="nil"/>
            </w:tcBorders>
            <w:vAlign w:val="center"/>
          </w:tcPr>
          <w:p w14:paraId="22045B80">
            <w:pPr>
              <w:spacing w:after="156" w:afterLines="50" w:line="360" w:lineRule="exact"/>
              <w:rPr>
                <w:rFonts w:ascii="华文仿宋" w:hAnsi="华文仿宋" w:eastAsia="华文仿宋"/>
                <w:b/>
                <w:bCs/>
                <w:sz w:val="24"/>
                <w:szCs w:val="24"/>
              </w:rPr>
            </w:pPr>
          </w:p>
        </w:tc>
      </w:tr>
      <w:tr w14:paraId="213451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1" w:type="dxa"/>
            <w:gridSpan w:val="7"/>
            <w:tcBorders>
              <w:tl2br w:val="nil"/>
              <w:tr2bl w:val="nil"/>
            </w:tcBorders>
            <w:shd w:val="clear" w:color="auto" w:fill="D7D7D7" w:themeFill="background1" w:themeFillShade="D8"/>
            <w:vAlign w:val="center"/>
          </w:tcPr>
          <w:p w14:paraId="54F0E17C">
            <w:pPr>
              <w:spacing w:after="156" w:afterLines="50" w:line="360" w:lineRule="exact"/>
              <w:rPr>
                <w:rFonts w:ascii="华文仿宋" w:hAnsi="华文仿宋" w:eastAsia="华文仿宋"/>
                <w:b/>
                <w:bCs/>
                <w:sz w:val="24"/>
                <w:szCs w:val="24"/>
              </w:rPr>
            </w:pPr>
            <w:r>
              <w:rPr>
                <w:rFonts w:hint="eastAsia" w:asciiTheme="minorEastAsia" w:hAnsiTheme="minorEastAsia" w:cstheme="minorEastAsia"/>
                <w:b/>
                <w:bCs/>
                <w:sz w:val="24"/>
                <w:szCs w:val="24"/>
              </w:rPr>
              <w:t>项目概况</w:t>
            </w:r>
          </w:p>
        </w:tc>
      </w:tr>
      <w:tr w14:paraId="0A3E6D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2" w:hRule="atLeast"/>
        </w:trPr>
        <w:tc>
          <w:tcPr>
            <w:tcW w:w="1596" w:type="dxa"/>
            <w:tcBorders>
              <w:tl2br w:val="nil"/>
              <w:tr2bl w:val="nil"/>
            </w:tcBorders>
            <w:vAlign w:val="center"/>
          </w:tcPr>
          <w:p w14:paraId="55BCAF55">
            <w:pPr>
              <w:spacing w:after="156" w:line="240" w:lineRule="auto"/>
              <w:rPr>
                <w:rFonts w:ascii="华文仿宋" w:hAnsi="华文仿宋" w:eastAsia="华文仿宋"/>
                <w:b/>
                <w:bCs/>
                <w:sz w:val="24"/>
                <w:szCs w:val="24"/>
              </w:rPr>
            </w:pPr>
            <w:r>
              <w:rPr>
                <w:rFonts w:hint="eastAsia" w:ascii="仿宋" w:hAnsi="仿宋" w:eastAsia="仿宋" w:cs="仿宋"/>
                <w:sz w:val="24"/>
                <w:szCs w:val="24"/>
              </w:rPr>
              <w:t>项目名称</w:t>
            </w:r>
          </w:p>
        </w:tc>
        <w:tc>
          <w:tcPr>
            <w:tcW w:w="12345" w:type="dxa"/>
            <w:gridSpan w:val="6"/>
            <w:tcBorders>
              <w:tl2br w:val="nil"/>
              <w:tr2bl w:val="nil"/>
            </w:tcBorders>
            <w:vAlign w:val="center"/>
          </w:tcPr>
          <w:p w14:paraId="038EC55A">
            <w:pPr>
              <w:spacing w:after="156" w:line="260" w:lineRule="auto"/>
              <w:rPr>
                <w:rFonts w:ascii="华文仿宋" w:hAnsi="华文仿宋" w:eastAsia="华文仿宋"/>
                <w:b/>
                <w:bCs/>
                <w:sz w:val="24"/>
                <w:szCs w:val="24"/>
              </w:rPr>
            </w:pPr>
          </w:p>
        </w:tc>
      </w:tr>
      <w:tr w14:paraId="34FE1D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2" w:hRule="atLeast"/>
        </w:trPr>
        <w:tc>
          <w:tcPr>
            <w:tcW w:w="1596" w:type="dxa"/>
            <w:tcBorders>
              <w:tl2br w:val="nil"/>
              <w:tr2bl w:val="nil"/>
            </w:tcBorders>
            <w:vAlign w:val="center"/>
          </w:tcPr>
          <w:p w14:paraId="459B7F52">
            <w:pPr>
              <w:spacing w:after="156" w:line="240" w:lineRule="auto"/>
              <w:rPr>
                <w:rFonts w:ascii="华文仿宋" w:hAnsi="华文仿宋" w:eastAsia="华文仿宋"/>
                <w:b/>
                <w:bCs/>
                <w:sz w:val="24"/>
                <w:szCs w:val="24"/>
              </w:rPr>
            </w:pPr>
            <w:r>
              <w:rPr>
                <w:rFonts w:hint="eastAsia" w:ascii="仿宋" w:hAnsi="仿宋" w:eastAsia="仿宋" w:cs="仿宋"/>
                <w:sz w:val="24"/>
                <w:szCs w:val="24"/>
              </w:rPr>
              <w:t>服务客户名称</w:t>
            </w:r>
          </w:p>
        </w:tc>
        <w:tc>
          <w:tcPr>
            <w:tcW w:w="12345" w:type="dxa"/>
            <w:gridSpan w:val="6"/>
            <w:tcBorders>
              <w:tl2br w:val="nil"/>
              <w:tr2bl w:val="nil"/>
            </w:tcBorders>
            <w:vAlign w:val="center"/>
          </w:tcPr>
          <w:p w14:paraId="20A20294">
            <w:pPr>
              <w:spacing w:after="156" w:line="260" w:lineRule="auto"/>
              <w:rPr>
                <w:rFonts w:ascii="华文仿宋" w:hAnsi="华文仿宋" w:eastAsia="华文仿宋"/>
                <w:b/>
                <w:bCs/>
                <w:sz w:val="24"/>
                <w:szCs w:val="24"/>
              </w:rPr>
            </w:pPr>
          </w:p>
        </w:tc>
      </w:tr>
      <w:tr w14:paraId="061180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2" w:hRule="atLeast"/>
        </w:trPr>
        <w:tc>
          <w:tcPr>
            <w:tcW w:w="1596" w:type="dxa"/>
            <w:tcBorders>
              <w:tl2br w:val="nil"/>
              <w:tr2bl w:val="nil"/>
            </w:tcBorders>
            <w:vAlign w:val="center"/>
          </w:tcPr>
          <w:p w14:paraId="388FDEE9">
            <w:pPr>
              <w:spacing w:after="156" w:line="240" w:lineRule="auto"/>
              <w:rPr>
                <w:rFonts w:ascii="华文仿宋" w:hAnsi="华文仿宋" w:eastAsia="华文仿宋"/>
                <w:b/>
                <w:bCs/>
                <w:sz w:val="24"/>
                <w:szCs w:val="24"/>
              </w:rPr>
            </w:pPr>
            <w:r>
              <w:rPr>
                <w:rFonts w:hint="eastAsia" w:ascii="仿宋" w:hAnsi="仿宋" w:eastAsia="仿宋" w:cs="仿宋"/>
                <w:sz w:val="24"/>
                <w:szCs w:val="24"/>
              </w:rPr>
              <w:t>国家</w:t>
            </w:r>
          </w:p>
        </w:tc>
        <w:tc>
          <w:tcPr>
            <w:tcW w:w="3281" w:type="dxa"/>
            <w:gridSpan w:val="3"/>
            <w:tcBorders>
              <w:tl2br w:val="nil"/>
              <w:tr2bl w:val="nil"/>
            </w:tcBorders>
            <w:vAlign w:val="center"/>
          </w:tcPr>
          <w:p w14:paraId="1A8ECC64">
            <w:pPr>
              <w:spacing w:after="156" w:line="260" w:lineRule="auto"/>
              <w:rPr>
                <w:rFonts w:ascii="华文仿宋" w:hAnsi="华文仿宋" w:eastAsia="华文仿宋"/>
                <w:b/>
                <w:bCs/>
                <w:sz w:val="24"/>
                <w:szCs w:val="24"/>
              </w:rPr>
            </w:pPr>
          </w:p>
        </w:tc>
        <w:tc>
          <w:tcPr>
            <w:tcW w:w="1269" w:type="dxa"/>
            <w:gridSpan w:val="2"/>
            <w:tcBorders>
              <w:tl2br w:val="nil"/>
              <w:tr2bl w:val="nil"/>
            </w:tcBorders>
            <w:vAlign w:val="center"/>
          </w:tcPr>
          <w:p w14:paraId="30934A55">
            <w:pPr>
              <w:spacing w:after="156" w:line="260" w:lineRule="auto"/>
              <w:rPr>
                <w:rFonts w:ascii="华文仿宋" w:hAnsi="华文仿宋" w:eastAsia="华文仿宋"/>
                <w:b/>
                <w:bCs/>
                <w:sz w:val="24"/>
                <w:szCs w:val="24"/>
              </w:rPr>
            </w:pPr>
            <w:r>
              <w:rPr>
                <w:rFonts w:hint="eastAsia" w:ascii="仿宋" w:hAnsi="仿宋" w:eastAsia="仿宋" w:cs="仿宋"/>
                <w:sz w:val="24"/>
                <w:szCs w:val="24"/>
              </w:rPr>
              <w:t>地区</w:t>
            </w:r>
          </w:p>
        </w:tc>
        <w:tc>
          <w:tcPr>
            <w:tcW w:w="7795" w:type="dxa"/>
            <w:tcBorders>
              <w:tl2br w:val="nil"/>
              <w:tr2bl w:val="nil"/>
            </w:tcBorders>
            <w:vAlign w:val="center"/>
          </w:tcPr>
          <w:p w14:paraId="2E20618B">
            <w:pPr>
              <w:spacing w:after="156" w:line="260" w:lineRule="auto"/>
              <w:rPr>
                <w:rFonts w:ascii="华文仿宋" w:hAnsi="华文仿宋" w:eastAsia="华文仿宋"/>
                <w:b/>
                <w:bCs/>
                <w:sz w:val="24"/>
                <w:szCs w:val="24"/>
              </w:rPr>
            </w:pPr>
          </w:p>
        </w:tc>
      </w:tr>
      <w:tr w14:paraId="158DBE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2" w:hRule="atLeast"/>
        </w:trPr>
        <w:tc>
          <w:tcPr>
            <w:tcW w:w="1596" w:type="dxa"/>
            <w:tcBorders>
              <w:tl2br w:val="nil"/>
              <w:tr2bl w:val="nil"/>
            </w:tcBorders>
            <w:vAlign w:val="center"/>
          </w:tcPr>
          <w:p w14:paraId="04ED351D">
            <w:pPr>
              <w:spacing w:after="156" w:line="240" w:lineRule="auto"/>
              <w:rPr>
                <w:rFonts w:ascii="华文仿宋" w:hAnsi="华文仿宋" w:eastAsia="华文仿宋"/>
                <w:b/>
                <w:bCs/>
                <w:sz w:val="24"/>
                <w:szCs w:val="24"/>
              </w:rPr>
            </w:pPr>
            <w:r>
              <w:rPr>
                <w:rFonts w:hint="eastAsia" w:ascii="仿宋" w:hAnsi="仿宋" w:eastAsia="仿宋" w:cs="仿宋"/>
                <w:sz w:val="24"/>
                <w:szCs w:val="24"/>
              </w:rPr>
              <w:t>参与形式</w:t>
            </w:r>
          </w:p>
        </w:tc>
        <w:tc>
          <w:tcPr>
            <w:tcW w:w="12345" w:type="dxa"/>
            <w:gridSpan w:val="6"/>
            <w:tcBorders>
              <w:tl2br w:val="nil"/>
              <w:tr2bl w:val="nil"/>
            </w:tcBorders>
            <w:vAlign w:val="center"/>
          </w:tcPr>
          <w:p w14:paraId="1193AF59">
            <w:pPr>
              <w:spacing w:after="156" w:line="260" w:lineRule="auto"/>
              <w:rPr>
                <w:rFonts w:ascii="华文仿宋" w:hAnsi="华文仿宋" w:eastAsia="仿宋"/>
                <w:b/>
                <w:bCs/>
                <w:sz w:val="24"/>
                <w:szCs w:val="24"/>
              </w:rPr>
            </w:pPr>
            <w:r>
              <w:rPr>
                <w:rFonts w:hint="eastAsia" w:asciiTheme="minorEastAsia" w:hAnsiTheme="minorEastAsia" w:cstheme="minorEastAsia"/>
                <w:b/>
                <w:bCs/>
                <w:sz w:val="24"/>
                <w:szCs w:val="24"/>
              </w:rPr>
              <w:sym w:font="Wingdings" w:char="00A8"/>
            </w:r>
            <w:r>
              <w:rPr>
                <w:rFonts w:hint="eastAsia" w:ascii="仿宋" w:hAnsi="仿宋" w:eastAsia="仿宋" w:cs="仿宋"/>
                <w:sz w:val="24"/>
                <w:szCs w:val="24"/>
              </w:rPr>
              <w:t xml:space="preserve">作为主导公司   </w:t>
            </w:r>
            <w:r>
              <w:rPr>
                <w:rFonts w:hint="eastAsia" w:asciiTheme="minorEastAsia" w:hAnsiTheme="minorEastAsia" w:cstheme="minorEastAsia"/>
                <w:b/>
                <w:bCs/>
                <w:sz w:val="24"/>
                <w:szCs w:val="24"/>
              </w:rPr>
              <w:sym w:font="Wingdings" w:char="00A8"/>
            </w:r>
            <w:r>
              <w:rPr>
                <w:rFonts w:hint="eastAsia" w:ascii="仿宋" w:hAnsi="仿宋" w:eastAsia="仿宋" w:cs="仿宋"/>
                <w:sz w:val="24"/>
                <w:szCs w:val="24"/>
              </w:rPr>
              <w:t>作为联合公司</w:t>
            </w:r>
          </w:p>
        </w:tc>
      </w:tr>
      <w:tr w14:paraId="5FB7BA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2" w:hRule="atLeast"/>
        </w:trPr>
        <w:tc>
          <w:tcPr>
            <w:tcW w:w="1596" w:type="dxa"/>
            <w:tcBorders>
              <w:tl2br w:val="nil"/>
              <w:tr2bl w:val="nil"/>
            </w:tcBorders>
            <w:vAlign w:val="center"/>
          </w:tcPr>
          <w:p w14:paraId="414AE71D">
            <w:pPr>
              <w:spacing w:after="156" w:line="240" w:lineRule="auto"/>
              <w:rPr>
                <w:rFonts w:ascii="华文仿宋" w:hAnsi="华文仿宋" w:eastAsia="华文仿宋"/>
                <w:b/>
                <w:bCs/>
                <w:sz w:val="24"/>
                <w:szCs w:val="24"/>
              </w:rPr>
            </w:pPr>
            <w:r>
              <w:rPr>
                <w:rFonts w:hint="eastAsia" w:ascii="仿宋" w:hAnsi="仿宋" w:eastAsia="仿宋" w:cs="仿宋"/>
                <w:sz w:val="24"/>
                <w:szCs w:val="24"/>
              </w:rPr>
              <w:t>合作单位名称（如有）</w:t>
            </w:r>
          </w:p>
        </w:tc>
        <w:tc>
          <w:tcPr>
            <w:tcW w:w="12345" w:type="dxa"/>
            <w:gridSpan w:val="6"/>
            <w:tcBorders>
              <w:tl2br w:val="nil"/>
              <w:tr2bl w:val="nil"/>
            </w:tcBorders>
            <w:vAlign w:val="center"/>
          </w:tcPr>
          <w:p w14:paraId="19FB73D5">
            <w:pPr>
              <w:spacing w:after="156" w:line="260" w:lineRule="auto"/>
              <w:rPr>
                <w:rFonts w:ascii="华文仿宋" w:hAnsi="华文仿宋" w:eastAsia="华文仿宋"/>
                <w:b/>
                <w:bCs/>
                <w:sz w:val="24"/>
                <w:szCs w:val="24"/>
              </w:rPr>
            </w:pPr>
          </w:p>
        </w:tc>
      </w:tr>
      <w:tr w14:paraId="3FB234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2" w:hRule="atLeast"/>
        </w:trPr>
        <w:tc>
          <w:tcPr>
            <w:tcW w:w="1596" w:type="dxa"/>
            <w:tcBorders>
              <w:tl2br w:val="nil"/>
              <w:tr2bl w:val="nil"/>
            </w:tcBorders>
            <w:vAlign w:val="center"/>
          </w:tcPr>
          <w:p w14:paraId="75A1AE3A">
            <w:pPr>
              <w:spacing w:after="156" w:line="240" w:lineRule="auto"/>
              <w:rPr>
                <w:rFonts w:ascii="华文仿宋" w:hAnsi="华文仿宋" w:eastAsia="华文仿宋"/>
                <w:b/>
                <w:bCs/>
                <w:sz w:val="24"/>
                <w:szCs w:val="24"/>
              </w:rPr>
            </w:pPr>
            <w:r>
              <w:rPr>
                <w:rFonts w:hint="eastAsia" w:ascii="仿宋" w:hAnsi="仿宋" w:eastAsia="仿宋" w:cs="仿宋"/>
                <w:sz w:val="24"/>
                <w:szCs w:val="24"/>
              </w:rPr>
              <w:t>资金来源</w:t>
            </w:r>
          </w:p>
        </w:tc>
        <w:tc>
          <w:tcPr>
            <w:tcW w:w="12345" w:type="dxa"/>
            <w:gridSpan w:val="6"/>
            <w:tcBorders>
              <w:tl2br w:val="nil"/>
              <w:tr2bl w:val="nil"/>
            </w:tcBorders>
            <w:vAlign w:val="center"/>
          </w:tcPr>
          <w:p w14:paraId="49C8ED96">
            <w:pPr>
              <w:spacing w:after="156" w:line="260" w:lineRule="auto"/>
              <w:rPr>
                <w:rFonts w:ascii="华文仿宋" w:hAnsi="华文仿宋" w:eastAsia="华文仿宋"/>
                <w:b/>
                <w:bCs/>
                <w:sz w:val="24"/>
                <w:szCs w:val="24"/>
              </w:rPr>
            </w:pPr>
          </w:p>
        </w:tc>
      </w:tr>
      <w:tr w14:paraId="09C80A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6" w:hRule="atLeast"/>
        </w:trPr>
        <w:tc>
          <w:tcPr>
            <w:tcW w:w="1596" w:type="dxa"/>
            <w:vMerge w:val="restart"/>
            <w:tcBorders>
              <w:tl2br w:val="nil"/>
              <w:tr2bl w:val="nil"/>
            </w:tcBorders>
            <w:vAlign w:val="center"/>
          </w:tcPr>
          <w:p w14:paraId="331A1E5D">
            <w:pPr>
              <w:spacing w:after="156" w:line="240" w:lineRule="auto"/>
              <w:rPr>
                <w:rFonts w:ascii="仿宋" w:hAnsi="仿宋" w:eastAsia="仿宋" w:cs="仿宋"/>
                <w:sz w:val="24"/>
                <w:szCs w:val="24"/>
              </w:rPr>
            </w:pPr>
            <w:r>
              <w:rPr>
                <w:rFonts w:hint="eastAsia" w:ascii="仿宋" w:hAnsi="仿宋" w:eastAsia="仿宋" w:cs="仿宋"/>
                <w:sz w:val="24"/>
                <w:szCs w:val="24"/>
              </w:rPr>
              <w:t>项目进度</w:t>
            </w:r>
          </w:p>
        </w:tc>
        <w:tc>
          <w:tcPr>
            <w:tcW w:w="2187" w:type="dxa"/>
            <w:gridSpan w:val="2"/>
            <w:vMerge w:val="restart"/>
            <w:tcBorders>
              <w:tl2br w:val="nil"/>
              <w:tr2bl w:val="nil"/>
            </w:tcBorders>
            <w:vAlign w:val="center"/>
          </w:tcPr>
          <w:p w14:paraId="717FDEB4">
            <w:pPr>
              <w:spacing w:after="156" w:line="260" w:lineRule="auto"/>
              <w:rPr>
                <w:rFonts w:ascii="华文仿宋" w:hAnsi="华文仿宋" w:eastAsia="华文仿宋"/>
                <w:b/>
                <w:bCs/>
                <w:sz w:val="24"/>
                <w:szCs w:val="24"/>
              </w:rPr>
            </w:pPr>
            <w:r>
              <w:rPr>
                <w:rFonts w:hint="eastAsia" w:asciiTheme="minorEastAsia" w:hAnsiTheme="minorEastAsia" w:cstheme="minorEastAsia"/>
                <w:b/>
                <w:bCs/>
                <w:sz w:val="24"/>
                <w:szCs w:val="24"/>
              </w:rPr>
              <w:sym w:font="Wingdings" w:char="00A8"/>
            </w:r>
            <w:r>
              <w:rPr>
                <w:rFonts w:hint="eastAsia" w:ascii="仿宋" w:hAnsi="仿宋" w:eastAsia="仿宋" w:cs="仿宋"/>
                <w:sz w:val="24"/>
                <w:szCs w:val="24"/>
              </w:rPr>
              <w:t>已结项</w:t>
            </w:r>
          </w:p>
        </w:tc>
        <w:tc>
          <w:tcPr>
            <w:tcW w:w="1769" w:type="dxa"/>
            <w:gridSpan w:val="2"/>
            <w:tcBorders>
              <w:tl2br w:val="nil"/>
              <w:tr2bl w:val="nil"/>
            </w:tcBorders>
            <w:vAlign w:val="center"/>
          </w:tcPr>
          <w:p w14:paraId="61DE5375">
            <w:pPr>
              <w:spacing w:after="156" w:line="260" w:lineRule="auto"/>
              <w:rPr>
                <w:rFonts w:ascii="仿宋" w:hAnsi="仿宋" w:eastAsia="仿宋" w:cs="仿宋"/>
                <w:sz w:val="24"/>
                <w:szCs w:val="24"/>
              </w:rPr>
            </w:pPr>
            <w:r>
              <w:rPr>
                <w:rFonts w:hint="eastAsia" w:ascii="仿宋" w:hAnsi="仿宋" w:eastAsia="仿宋" w:cs="仿宋"/>
                <w:sz w:val="24"/>
                <w:szCs w:val="24"/>
              </w:rPr>
              <w:t>开始日期</w:t>
            </w:r>
          </w:p>
        </w:tc>
        <w:tc>
          <w:tcPr>
            <w:tcW w:w="8389" w:type="dxa"/>
            <w:gridSpan w:val="2"/>
            <w:tcBorders>
              <w:tl2br w:val="nil"/>
              <w:tr2bl w:val="nil"/>
            </w:tcBorders>
            <w:vAlign w:val="center"/>
          </w:tcPr>
          <w:p w14:paraId="48C9549B">
            <w:pPr>
              <w:spacing w:after="156" w:line="260" w:lineRule="auto"/>
              <w:rPr>
                <w:rFonts w:ascii="仿宋" w:hAnsi="仿宋" w:eastAsia="仿宋" w:cs="仿宋"/>
                <w:sz w:val="24"/>
                <w:szCs w:val="24"/>
              </w:rPr>
            </w:pPr>
          </w:p>
        </w:tc>
      </w:tr>
      <w:tr w14:paraId="47BA38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6" w:hRule="atLeast"/>
        </w:trPr>
        <w:tc>
          <w:tcPr>
            <w:tcW w:w="1596" w:type="dxa"/>
            <w:vMerge w:val="continue"/>
            <w:tcBorders>
              <w:tl2br w:val="nil"/>
              <w:tr2bl w:val="nil"/>
            </w:tcBorders>
            <w:vAlign w:val="center"/>
          </w:tcPr>
          <w:p w14:paraId="635B116F">
            <w:pPr>
              <w:spacing w:after="156" w:line="240" w:lineRule="auto"/>
            </w:pPr>
          </w:p>
        </w:tc>
        <w:tc>
          <w:tcPr>
            <w:tcW w:w="2187" w:type="dxa"/>
            <w:gridSpan w:val="2"/>
            <w:vMerge w:val="continue"/>
            <w:tcBorders>
              <w:tl2br w:val="nil"/>
              <w:tr2bl w:val="nil"/>
            </w:tcBorders>
            <w:vAlign w:val="center"/>
          </w:tcPr>
          <w:p w14:paraId="1DA095E8">
            <w:pPr>
              <w:spacing w:after="156" w:line="260" w:lineRule="auto"/>
            </w:pPr>
          </w:p>
        </w:tc>
        <w:tc>
          <w:tcPr>
            <w:tcW w:w="1769" w:type="dxa"/>
            <w:gridSpan w:val="2"/>
            <w:tcBorders>
              <w:tl2br w:val="nil"/>
              <w:tr2bl w:val="nil"/>
            </w:tcBorders>
            <w:vAlign w:val="center"/>
          </w:tcPr>
          <w:p w14:paraId="1BBF8FBD">
            <w:pPr>
              <w:spacing w:after="156" w:line="260" w:lineRule="auto"/>
              <w:rPr>
                <w:rFonts w:ascii="仿宋" w:hAnsi="仿宋" w:eastAsia="仿宋" w:cs="仿宋"/>
                <w:sz w:val="24"/>
                <w:szCs w:val="24"/>
              </w:rPr>
            </w:pPr>
            <w:r>
              <w:rPr>
                <w:rFonts w:hint="eastAsia" w:ascii="仿宋" w:hAnsi="仿宋" w:eastAsia="仿宋" w:cs="仿宋"/>
                <w:sz w:val="24"/>
                <w:szCs w:val="24"/>
              </w:rPr>
              <w:t>结束日期</w:t>
            </w:r>
          </w:p>
        </w:tc>
        <w:tc>
          <w:tcPr>
            <w:tcW w:w="8389" w:type="dxa"/>
            <w:gridSpan w:val="2"/>
            <w:tcBorders>
              <w:tl2br w:val="nil"/>
              <w:tr2bl w:val="nil"/>
            </w:tcBorders>
            <w:vAlign w:val="center"/>
          </w:tcPr>
          <w:p w14:paraId="7FE96AC7">
            <w:pPr>
              <w:spacing w:after="156" w:line="260" w:lineRule="auto"/>
              <w:rPr>
                <w:rFonts w:ascii="仿宋" w:hAnsi="仿宋" w:eastAsia="仿宋" w:cs="仿宋"/>
                <w:sz w:val="24"/>
                <w:szCs w:val="24"/>
              </w:rPr>
            </w:pPr>
          </w:p>
        </w:tc>
      </w:tr>
      <w:tr w14:paraId="527B7B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6" w:hRule="atLeast"/>
        </w:trPr>
        <w:tc>
          <w:tcPr>
            <w:tcW w:w="1596" w:type="dxa"/>
            <w:vMerge w:val="continue"/>
            <w:tcBorders>
              <w:tl2br w:val="nil"/>
              <w:tr2bl w:val="nil"/>
            </w:tcBorders>
            <w:vAlign w:val="center"/>
          </w:tcPr>
          <w:p w14:paraId="3C7A9515">
            <w:pPr>
              <w:spacing w:after="156" w:line="240" w:lineRule="auto"/>
            </w:pPr>
          </w:p>
        </w:tc>
        <w:tc>
          <w:tcPr>
            <w:tcW w:w="2187" w:type="dxa"/>
            <w:gridSpan w:val="2"/>
            <w:vMerge w:val="restart"/>
            <w:tcBorders>
              <w:tl2br w:val="nil"/>
              <w:tr2bl w:val="nil"/>
            </w:tcBorders>
            <w:vAlign w:val="center"/>
          </w:tcPr>
          <w:p w14:paraId="151B082D">
            <w:pPr>
              <w:spacing w:after="156" w:line="260" w:lineRule="auto"/>
              <w:rPr>
                <w:rFonts w:ascii="华文仿宋" w:hAnsi="华文仿宋" w:eastAsia="华文仿宋"/>
                <w:b/>
                <w:bCs/>
                <w:sz w:val="24"/>
                <w:szCs w:val="24"/>
              </w:rPr>
            </w:pPr>
            <w:r>
              <w:rPr>
                <w:rFonts w:hint="eastAsia" w:asciiTheme="minorEastAsia" w:hAnsiTheme="minorEastAsia" w:cstheme="minorEastAsia"/>
                <w:b/>
                <w:bCs/>
                <w:sz w:val="24"/>
                <w:szCs w:val="24"/>
              </w:rPr>
              <w:sym w:font="Wingdings" w:char="00A8"/>
            </w:r>
            <w:r>
              <w:rPr>
                <w:rFonts w:hint="eastAsia" w:ascii="仿宋" w:hAnsi="仿宋" w:eastAsia="仿宋" w:cs="仿宋"/>
                <w:sz w:val="24"/>
                <w:szCs w:val="24"/>
              </w:rPr>
              <w:t>未结项</w:t>
            </w:r>
          </w:p>
        </w:tc>
        <w:tc>
          <w:tcPr>
            <w:tcW w:w="1769" w:type="dxa"/>
            <w:gridSpan w:val="2"/>
            <w:tcBorders>
              <w:tl2br w:val="nil"/>
              <w:tr2bl w:val="nil"/>
            </w:tcBorders>
            <w:vAlign w:val="center"/>
          </w:tcPr>
          <w:p w14:paraId="162736AF">
            <w:pPr>
              <w:spacing w:after="156" w:line="260" w:lineRule="auto"/>
              <w:rPr>
                <w:rFonts w:ascii="仿宋" w:hAnsi="仿宋" w:eastAsia="仿宋" w:cs="仿宋"/>
                <w:sz w:val="24"/>
                <w:szCs w:val="24"/>
              </w:rPr>
            </w:pPr>
            <w:r>
              <w:rPr>
                <w:rFonts w:hint="eastAsia" w:ascii="仿宋" w:hAnsi="仿宋" w:eastAsia="仿宋" w:cs="仿宋"/>
                <w:sz w:val="24"/>
                <w:szCs w:val="24"/>
              </w:rPr>
              <w:t>开始日期</w:t>
            </w:r>
          </w:p>
        </w:tc>
        <w:tc>
          <w:tcPr>
            <w:tcW w:w="8389" w:type="dxa"/>
            <w:gridSpan w:val="2"/>
            <w:tcBorders>
              <w:tl2br w:val="nil"/>
              <w:tr2bl w:val="nil"/>
            </w:tcBorders>
            <w:vAlign w:val="center"/>
          </w:tcPr>
          <w:p w14:paraId="2E532E5C">
            <w:pPr>
              <w:spacing w:after="156" w:line="260" w:lineRule="auto"/>
              <w:rPr>
                <w:rFonts w:ascii="仿宋" w:hAnsi="仿宋" w:eastAsia="仿宋" w:cs="仿宋"/>
                <w:sz w:val="24"/>
                <w:szCs w:val="24"/>
              </w:rPr>
            </w:pPr>
          </w:p>
        </w:tc>
      </w:tr>
      <w:tr w14:paraId="5661D3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6" w:hRule="atLeast"/>
        </w:trPr>
        <w:tc>
          <w:tcPr>
            <w:tcW w:w="1596" w:type="dxa"/>
            <w:vMerge w:val="continue"/>
            <w:tcBorders>
              <w:tl2br w:val="nil"/>
              <w:tr2bl w:val="nil"/>
            </w:tcBorders>
            <w:vAlign w:val="center"/>
          </w:tcPr>
          <w:p w14:paraId="75583B3B">
            <w:pPr>
              <w:spacing w:after="156" w:line="240" w:lineRule="auto"/>
            </w:pPr>
          </w:p>
        </w:tc>
        <w:tc>
          <w:tcPr>
            <w:tcW w:w="2187" w:type="dxa"/>
            <w:gridSpan w:val="2"/>
            <w:vMerge w:val="continue"/>
            <w:tcBorders>
              <w:tl2br w:val="nil"/>
              <w:tr2bl w:val="nil"/>
            </w:tcBorders>
            <w:vAlign w:val="center"/>
          </w:tcPr>
          <w:p w14:paraId="39DA8B0F">
            <w:pPr>
              <w:spacing w:after="156" w:line="260" w:lineRule="auto"/>
            </w:pPr>
          </w:p>
        </w:tc>
        <w:tc>
          <w:tcPr>
            <w:tcW w:w="1769" w:type="dxa"/>
            <w:gridSpan w:val="2"/>
            <w:tcBorders>
              <w:tl2br w:val="nil"/>
              <w:tr2bl w:val="nil"/>
            </w:tcBorders>
            <w:vAlign w:val="center"/>
          </w:tcPr>
          <w:p w14:paraId="6FD9BAA5">
            <w:pPr>
              <w:spacing w:after="156" w:line="260" w:lineRule="auto"/>
              <w:rPr>
                <w:rFonts w:ascii="仿宋" w:hAnsi="仿宋" w:eastAsia="仿宋" w:cs="仿宋"/>
                <w:sz w:val="24"/>
                <w:szCs w:val="24"/>
              </w:rPr>
            </w:pPr>
            <w:r>
              <w:rPr>
                <w:rFonts w:hint="eastAsia" w:ascii="仿宋" w:hAnsi="仿宋" w:eastAsia="仿宋" w:cs="仿宋"/>
                <w:sz w:val="24"/>
                <w:szCs w:val="24"/>
              </w:rPr>
              <w:t>预计结束日期</w:t>
            </w:r>
          </w:p>
        </w:tc>
        <w:tc>
          <w:tcPr>
            <w:tcW w:w="8389" w:type="dxa"/>
            <w:gridSpan w:val="2"/>
            <w:tcBorders>
              <w:tl2br w:val="nil"/>
              <w:tr2bl w:val="nil"/>
            </w:tcBorders>
            <w:vAlign w:val="center"/>
          </w:tcPr>
          <w:p w14:paraId="3D6B52D7">
            <w:pPr>
              <w:spacing w:after="156" w:line="260" w:lineRule="auto"/>
              <w:rPr>
                <w:rFonts w:ascii="仿宋" w:hAnsi="仿宋" w:eastAsia="仿宋" w:cs="仿宋"/>
                <w:sz w:val="24"/>
                <w:szCs w:val="24"/>
              </w:rPr>
            </w:pPr>
          </w:p>
        </w:tc>
      </w:tr>
      <w:tr w14:paraId="338ECC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53" w:hRule="atLeast"/>
        </w:trPr>
        <w:tc>
          <w:tcPr>
            <w:tcW w:w="1596" w:type="dxa"/>
            <w:tcBorders>
              <w:tl2br w:val="nil"/>
              <w:tr2bl w:val="nil"/>
            </w:tcBorders>
            <w:vAlign w:val="center"/>
          </w:tcPr>
          <w:p w14:paraId="4BB91473">
            <w:pPr>
              <w:spacing w:after="156" w:line="240" w:lineRule="auto"/>
              <w:rPr>
                <w:rFonts w:ascii="仿宋" w:hAnsi="仿宋" w:eastAsia="仿宋" w:cs="仿宋"/>
                <w:sz w:val="24"/>
                <w:szCs w:val="24"/>
              </w:rPr>
            </w:pPr>
            <w:r>
              <w:rPr>
                <w:rFonts w:hint="eastAsia" w:ascii="仿宋" w:hAnsi="仿宋" w:eastAsia="仿宋" w:cs="仿宋"/>
                <w:sz w:val="24"/>
                <w:szCs w:val="24"/>
              </w:rPr>
              <w:t>参与项目的主要人员姓名（项目主管/协调员、工作组组长）和履行的职责</w:t>
            </w:r>
          </w:p>
        </w:tc>
        <w:tc>
          <w:tcPr>
            <w:tcW w:w="12345" w:type="dxa"/>
            <w:gridSpan w:val="6"/>
            <w:tcBorders>
              <w:tl2br w:val="nil"/>
              <w:tr2bl w:val="nil"/>
            </w:tcBorders>
            <w:vAlign w:val="center"/>
          </w:tcPr>
          <w:p w14:paraId="58928230">
            <w:pPr>
              <w:spacing w:after="156" w:line="260" w:lineRule="auto"/>
              <w:rPr>
                <w:rFonts w:ascii="华文仿宋" w:hAnsi="华文仿宋" w:eastAsia="华文仿宋"/>
                <w:b/>
                <w:bCs/>
                <w:sz w:val="24"/>
                <w:szCs w:val="24"/>
              </w:rPr>
            </w:pPr>
          </w:p>
        </w:tc>
      </w:tr>
      <w:tr w14:paraId="111A66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53" w:hRule="atLeast"/>
        </w:trPr>
        <w:tc>
          <w:tcPr>
            <w:tcW w:w="1596" w:type="dxa"/>
            <w:tcBorders>
              <w:tl2br w:val="nil"/>
              <w:tr2bl w:val="nil"/>
            </w:tcBorders>
            <w:vAlign w:val="center"/>
          </w:tcPr>
          <w:p w14:paraId="40920D24">
            <w:pPr>
              <w:spacing w:after="156" w:line="240" w:lineRule="auto"/>
              <w:rPr>
                <w:rFonts w:ascii="仿宋" w:hAnsi="仿宋" w:eastAsia="仿宋" w:cs="仿宋"/>
                <w:sz w:val="24"/>
                <w:szCs w:val="24"/>
              </w:rPr>
            </w:pPr>
            <w:r>
              <w:rPr>
                <w:rFonts w:hint="eastAsia" w:ascii="仿宋" w:hAnsi="仿宋" w:eastAsia="仿宋" w:cs="仿宋"/>
                <w:sz w:val="24"/>
                <w:szCs w:val="24"/>
              </w:rPr>
              <w:t>项目立项背景（限300字）</w:t>
            </w:r>
          </w:p>
        </w:tc>
        <w:tc>
          <w:tcPr>
            <w:tcW w:w="12345" w:type="dxa"/>
            <w:gridSpan w:val="6"/>
            <w:tcBorders>
              <w:tl2br w:val="nil"/>
              <w:tr2bl w:val="nil"/>
            </w:tcBorders>
            <w:vAlign w:val="center"/>
          </w:tcPr>
          <w:p w14:paraId="785AB5AB">
            <w:pPr>
              <w:spacing w:after="156" w:line="260" w:lineRule="auto"/>
              <w:rPr>
                <w:rFonts w:ascii="华文仿宋" w:hAnsi="华文仿宋" w:eastAsia="华文仿宋"/>
                <w:b/>
                <w:bCs/>
                <w:sz w:val="24"/>
                <w:szCs w:val="24"/>
              </w:rPr>
            </w:pPr>
          </w:p>
        </w:tc>
      </w:tr>
      <w:tr w14:paraId="7E352D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6" w:type="dxa"/>
            <w:tcBorders>
              <w:tl2br w:val="nil"/>
              <w:tr2bl w:val="nil"/>
            </w:tcBorders>
            <w:vAlign w:val="center"/>
          </w:tcPr>
          <w:p w14:paraId="1A0DAD93">
            <w:pPr>
              <w:spacing w:after="156" w:line="240" w:lineRule="auto"/>
              <w:rPr>
                <w:rFonts w:ascii="仿宋" w:hAnsi="仿宋" w:eastAsia="仿宋" w:cs="仿宋"/>
                <w:sz w:val="24"/>
                <w:szCs w:val="24"/>
              </w:rPr>
            </w:pPr>
            <w:r>
              <w:rPr>
                <w:rFonts w:hint="eastAsia" w:ascii="仿宋" w:hAnsi="仿宋" w:eastAsia="仿宋" w:cs="仿宋"/>
                <w:sz w:val="24"/>
                <w:szCs w:val="24"/>
              </w:rPr>
              <w:t>项目简要描述（限500字）</w:t>
            </w:r>
          </w:p>
        </w:tc>
        <w:tc>
          <w:tcPr>
            <w:tcW w:w="12345" w:type="dxa"/>
            <w:gridSpan w:val="6"/>
            <w:tcBorders>
              <w:tl2br w:val="nil"/>
              <w:tr2bl w:val="nil"/>
            </w:tcBorders>
            <w:vAlign w:val="center"/>
          </w:tcPr>
          <w:p w14:paraId="7828F868">
            <w:pPr>
              <w:spacing w:after="156" w:line="260" w:lineRule="auto"/>
              <w:rPr>
                <w:rFonts w:ascii="华文仿宋" w:hAnsi="华文仿宋" w:eastAsia="华文仿宋"/>
                <w:b/>
                <w:bCs/>
                <w:sz w:val="24"/>
                <w:szCs w:val="24"/>
              </w:rPr>
            </w:pPr>
          </w:p>
        </w:tc>
      </w:tr>
      <w:tr w14:paraId="221631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13941" w:type="dxa"/>
            <w:gridSpan w:val="7"/>
            <w:tcBorders>
              <w:tl2br w:val="nil"/>
              <w:tr2bl w:val="nil"/>
            </w:tcBorders>
            <w:shd w:val="clear" w:color="auto" w:fill="D7D7D7" w:themeFill="background1" w:themeFillShade="D8"/>
            <w:vAlign w:val="center"/>
          </w:tcPr>
          <w:p w14:paraId="29B62D51">
            <w:pPr>
              <w:spacing w:after="156" w:line="260" w:lineRule="auto"/>
              <w:rPr>
                <w:rFonts w:ascii="华文仿宋" w:hAnsi="华文仿宋" w:eastAsia="华文仿宋"/>
                <w:b/>
                <w:bCs/>
                <w:sz w:val="24"/>
                <w:szCs w:val="24"/>
              </w:rPr>
            </w:pPr>
            <w:r>
              <w:rPr>
                <w:rFonts w:asciiTheme="minorEastAsia" w:hAnsiTheme="minorEastAsia" w:cstheme="minorEastAsia"/>
                <w:b/>
                <w:bCs/>
                <w:sz w:val="24"/>
                <w:szCs w:val="24"/>
              </w:rPr>
              <w:t>项目评议</w:t>
            </w:r>
            <w:r>
              <w:rPr>
                <w:rFonts w:hint="eastAsia" w:asciiTheme="minorEastAsia" w:hAnsiTheme="minorEastAsia" w:cstheme="minorEastAsia"/>
                <w:b/>
                <w:bCs/>
                <w:sz w:val="24"/>
                <w:szCs w:val="24"/>
              </w:rPr>
              <w:t>（每栏限500字）</w:t>
            </w:r>
          </w:p>
        </w:tc>
      </w:tr>
      <w:tr w14:paraId="11C007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15" w:hRule="atLeast"/>
        </w:trPr>
        <w:tc>
          <w:tcPr>
            <w:tcW w:w="13941" w:type="dxa"/>
            <w:gridSpan w:val="7"/>
            <w:tcBorders>
              <w:tl2br w:val="nil"/>
              <w:tr2bl w:val="nil"/>
            </w:tcBorders>
            <w:vAlign w:val="center"/>
          </w:tcPr>
          <w:tbl>
            <w:tblPr>
              <w:tblStyle w:val="9"/>
              <w:tblpPr w:leftFromText="180" w:rightFromText="180" w:vertAnchor="text" w:horzAnchor="page" w:tblpX="-13" w:tblpY="504"/>
              <w:tblOverlap w:val="never"/>
              <w:tblW w:w="15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2774"/>
              <w:gridCol w:w="4040"/>
              <w:gridCol w:w="6888"/>
            </w:tblGrid>
            <w:tr w14:paraId="74D8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Align w:val="center"/>
                </w:tcPr>
                <w:p w14:paraId="629DE58D">
                  <w:pPr>
                    <w:adjustRightInd w:val="0"/>
                    <w:snapToGrid w:val="0"/>
                    <w:spacing w:after="0" w:line="240" w:lineRule="auto"/>
                    <w:jc w:val="center"/>
                    <w:rPr>
                      <w:rFonts w:ascii="仿宋" w:hAnsi="仿宋" w:eastAsia="仿宋"/>
                      <w:b/>
                      <w:szCs w:val="21"/>
                    </w:rPr>
                  </w:pPr>
                  <w:r>
                    <w:rPr>
                      <w:rFonts w:hint="eastAsia" w:ascii="仿宋" w:hAnsi="仿宋" w:eastAsia="仿宋"/>
                      <w:b/>
                      <w:szCs w:val="21"/>
                    </w:rPr>
                    <w:t>一级指标</w:t>
                  </w:r>
                </w:p>
              </w:tc>
              <w:tc>
                <w:tcPr>
                  <w:tcW w:w="2774" w:type="dxa"/>
                  <w:vAlign w:val="center"/>
                </w:tcPr>
                <w:p w14:paraId="4EAB29A2">
                  <w:pPr>
                    <w:adjustRightInd w:val="0"/>
                    <w:snapToGrid w:val="0"/>
                    <w:spacing w:after="0" w:line="240" w:lineRule="auto"/>
                    <w:jc w:val="center"/>
                    <w:rPr>
                      <w:rFonts w:ascii="仿宋" w:hAnsi="仿宋" w:eastAsia="仿宋"/>
                      <w:b/>
                      <w:szCs w:val="21"/>
                    </w:rPr>
                  </w:pPr>
                  <w:r>
                    <w:rPr>
                      <w:rFonts w:hint="eastAsia" w:ascii="仿宋" w:hAnsi="仿宋" w:eastAsia="仿宋"/>
                      <w:b/>
                      <w:szCs w:val="21"/>
                    </w:rPr>
                    <w:t>二级指标</w:t>
                  </w:r>
                </w:p>
              </w:tc>
              <w:tc>
                <w:tcPr>
                  <w:tcW w:w="4040" w:type="dxa"/>
                  <w:vAlign w:val="center"/>
                </w:tcPr>
                <w:p w14:paraId="78EFFF0C">
                  <w:pPr>
                    <w:adjustRightInd w:val="0"/>
                    <w:snapToGrid w:val="0"/>
                    <w:spacing w:after="0" w:line="240" w:lineRule="auto"/>
                    <w:jc w:val="center"/>
                    <w:rPr>
                      <w:rFonts w:ascii="仿宋" w:hAnsi="仿宋" w:eastAsia="仿宋"/>
                      <w:b/>
                      <w:sz w:val="24"/>
                      <w:szCs w:val="24"/>
                    </w:rPr>
                  </w:pPr>
                  <w:r>
                    <w:rPr>
                      <w:rFonts w:hint="eastAsia" w:ascii="仿宋" w:hAnsi="仿宋" w:eastAsia="仿宋"/>
                      <w:b/>
                      <w:sz w:val="24"/>
                      <w:szCs w:val="24"/>
                    </w:rPr>
                    <w:t>注释</w:t>
                  </w:r>
                </w:p>
              </w:tc>
              <w:tc>
                <w:tcPr>
                  <w:tcW w:w="6888" w:type="dxa"/>
                  <w:vAlign w:val="center"/>
                </w:tcPr>
                <w:p w14:paraId="7DF5AC8B">
                  <w:pPr>
                    <w:adjustRightInd w:val="0"/>
                    <w:snapToGrid w:val="0"/>
                    <w:spacing w:after="0" w:line="240" w:lineRule="auto"/>
                    <w:rPr>
                      <w:rFonts w:ascii="仿宋" w:hAnsi="仿宋" w:eastAsia="仿宋"/>
                      <w:b/>
                      <w:sz w:val="24"/>
                      <w:szCs w:val="24"/>
                    </w:rPr>
                  </w:pPr>
                  <w:r>
                    <w:rPr>
                      <w:rFonts w:hint="eastAsia" w:ascii="仿宋" w:hAnsi="仿宋" w:eastAsia="仿宋"/>
                      <w:b/>
                      <w:sz w:val="24"/>
                      <w:szCs w:val="24"/>
                    </w:rPr>
                    <w:t xml:space="preserve"> </w:t>
                  </w:r>
                  <w:r>
                    <w:rPr>
                      <w:rFonts w:ascii="仿宋" w:hAnsi="仿宋" w:eastAsia="仿宋"/>
                      <w:b/>
                      <w:sz w:val="24"/>
                      <w:szCs w:val="24"/>
                    </w:rPr>
                    <w:t xml:space="preserve">                  </w:t>
                  </w:r>
                  <w:r>
                    <w:rPr>
                      <w:rFonts w:hint="eastAsia" w:ascii="仿宋" w:hAnsi="仿宋" w:eastAsia="仿宋"/>
                      <w:b/>
                      <w:sz w:val="24"/>
                      <w:szCs w:val="24"/>
                    </w:rPr>
                    <w:t>填写内容</w:t>
                  </w:r>
                </w:p>
              </w:tc>
            </w:tr>
            <w:tr w14:paraId="281B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Merge w:val="restart"/>
                  <w:vAlign w:val="center"/>
                </w:tcPr>
                <w:p w14:paraId="282AA5BE">
                  <w:pPr>
                    <w:adjustRightInd w:val="0"/>
                    <w:snapToGrid w:val="0"/>
                    <w:spacing w:after="0" w:line="240" w:lineRule="auto"/>
                    <w:rPr>
                      <w:rFonts w:ascii="仿宋" w:hAnsi="仿宋" w:eastAsia="仿宋"/>
                      <w:b/>
                      <w:bCs/>
                      <w:sz w:val="24"/>
                      <w:szCs w:val="24"/>
                    </w:rPr>
                  </w:pPr>
                </w:p>
                <w:p w14:paraId="1ECCE60B">
                  <w:pPr>
                    <w:adjustRightInd w:val="0"/>
                    <w:snapToGrid w:val="0"/>
                    <w:spacing w:after="0" w:line="240" w:lineRule="auto"/>
                    <w:rPr>
                      <w:rFonts w:ascii="仿宋" w:hAnsi="仿宋" w:eastAsia="仿宋"/>
                      <w:b/>
                      <w:bCs/>
                      <w:sz w:val="24"/>
                      <w:szCs w:val="24"/>
                    </w:rPr>
                  </w:pPr>
                </w:p>
                <w:p w14:paraId="4A566DC5">
                  <w:pPr>
                    <w:adjustRightInd w:val="0"/>
                    <w:snapToGrid w:val="0"/>
                    <w:spacing w:after="0" w:line="240" w:lineRule="auto"/>
                    <w:rPr>
                      <w:rFonts w:ascii="仿宋" w:hAnsi="仿宋" w:eastAsia="仿宋"/>
                      <w:b/>
                      <w:bCs/>
                      <w:sz w:val="24"/>
                      <w:szCs w:val="24"/>
                    </w:rPr>
                  </w:pPr>
                </w:p>
                <w:p w14:paraId="671EFF7B">
                  <w:pPr>
                    <w:adjustRightInd w:val="0"/>
                    <w:snapToGrid w:val="0"/>
                    <w:spacing w:after="0" w:line="240" w:lineRule="auto"/>
                    <w:rPr>
                      <w:rFonts w:ascii="仿宋" w:hAnsi="仿宋" w:eastAsia="仿宋"/>
                      <w:b/>
                      <w:bCs/>
                      <w:sz w:val="24"/>
                      <w:szCs w:val="24"/>
                    </w:rPr>
                  </w:pPr>
                  <w:r>
                    <w:rPr>
                      <w:rFonts w:hint="eastAsia" w:ascii="仿宋" w:hAnsi="仿宋" w:eastAsia="仿宋"/>
                      <w:b/>
                      <w:bCs/>
                      <w:sz w:val="24"/>
                      <w:szCs w:val="24"/>
                    </w:rPr>
                    <w:t>1.绿色技术/方案的创新性与领先性（30分）</w:t>
                  </w:r>
                </w:p>
                <w:p w14:paraId="626166F1">
                  <w:pPr>
                    <w:adjustRightInd w:val="0"/>
                    <w:snapToGrid w:val="0"/>
                    <w:spacing w:after="0" w:line="240" w:lineRule="auto"/>
                    <w:rPr>
                      <w:rFonts w:ascii="仿宋" w:hAnsi="仿宋" w:eastAsia="仿宋"/>
                      <w:b/>
                      <w:bCs/>
                      <w:sz w:val="24"/>
                      <w:szCs w:val="24"/>
                    </w:rPr>
                  </w:pPr>
                </w:p>
              </w:tc>
              <w:tc>
                <w:tcPr>
                  <w:tcW w:w="2774" w:type="dxa"/>
                  <w:vAlign w:val="center"/>
                </w:tcPr>
                <w:p w14:paraId="35FCCF4A">
                  <w:pPr>
                    <w:adjustRightInd w:val="0"/>
                    <w:snapToGrid w:val="0"/>
                    <w:spacing w:after="0" w:line="240" w:lineRule="auto"/>
                    <w:rPr>
                      <w:rFonts w:ascii="仿宋" w:hAnsi="仿宋" w:eastAsia="仿宋"/>
                      <w:szCs w:val="21"/>
                    </w:rPr>
                  </w:pPr>
                  <w:r>
                    <w:rPr>
                      <w:rFonts w:hint="eastAsia" w:ascii="仿宋" w:hAnsi="仿宋" w:eastAsia="仿宋"/>
                      <w:szCs w:val="21"/>
                    </w:rPr>
                    <w:t>1.1绿色技术/方案新颖性</w:t>
                  </w:r>
                </w:p>
                <w:p w14:paraId="263C5E8D">
                  <w:pPr>
                    <w:adjustRightInd w:val="0"/>
                    <w:snapToGrid w:val="0"/>
                    <w:spacing w:after="0" w:line="240" w:lineRule="auto"/>
                    <w:rPr>
                      <w:rFonts w:ascii="仿宋" w:hAnsi="仿宋" w:eastAsia="仿宋"/>
                      <w:szCs w:val="21"/>
                    </w:rPr>
                  </w:pPr>
                  <w:r>
                    <w:rPr>
                      <w:rFonts w:hint="eastAsia" w:ascii="仿宋" w:hAnsi="仿宋" w:eastAsia="仿宋"/>
                      <w:szCs w:val="21"/>
                    </w:rPr>
                    <w:t>（15分）</w:t>
                  </w:r>
                </w:p>
              </w:tc>
              <w:tc>
                <w:tcPr>
                  <w:tcW w:w="4040" w:type="dxa"/>
                  <w:vAlign w:val="center"/>
                </w:tcPr>
                <w:p w14:paraId="5D9D3A0D">
                  <w:pPr>
                    <w:adjustRightInd w:val="0"/>
                    <w:snapToGrid w:val="0"/>
                    <w:spacing w:after="0" w:line="240" w:lineRule="auto"/>
                    <w:rPr>
                      <w:rFonts w:ascii="仿宋" w:hAnsi="仿宋" w:eastAsia="仿宋"/>
                      <w:sz w:val="20"/>
                      <w:szCs w:val="20"/>
                    </w:rPr>
                  </w:pPr>
                  <w:r>
                    <w:rPr>
                      <w:rFonts w:hint="eastAsia" w:ascii="仿宋" w:hAnsi="仿宋" w:eastAsia="仿宋"/>
                      <w:sz w:val="20"/>
                      <w:szCs w:val="20"/>
                    </w:rPr>
                    <w:t>在技术创新、产品设计、服务模式、金融工具等方面的创新程度</w:t>
                  </w:r>
                </w:p>
                <w:p w14:paraId="1511807F">
                  <w:pPr>
                    <w:adjustRightInd w:val="0"/>
                    <w:snapToGrid w:val="0"/>
                    <w:spacing w:after="0" w:line="240" w:lineRule="auto"/>
                    <w:rPr>
                      <w:rFonts w:ascii="仿宋" w:hAnsi="仿宋" w:eastAsia="仿宋"/>
                      <w:sz w:val="20"/>
                      <w:szCs w:val="20"/>
                    </w:rPr>
                  </w:pPr>
                  <w:r>
                    <w:rPr>
                      <w:rFonts w:hint="eastAsia" w:ascii="仿宋" w:hAnsi="仿宋" w:eastAsia="仿宋"/>
                      <w:b/>
                      <w:bCs/>
                      <w:sz w:val="20"/>
                      <w:szCs w:val="20"/>
                    </w:rPr>
                    <w:t>参考指标：</w:t>
                  </w:r>
                  <w:r>
                    <w:rPr>
                      <w:rFonts w:hint="eastAsia" w:ascii="仿宋" w:hAnsi="仿宋" w:eastAsia="仿宋"/>
                      <w:sz w:val="20"/>
                      <w:szCs w:val="20"/>
                    </w:rPr>
                    <w:t>新技术或方案应用率（成功应用的新技术占总技术需求的百分比）、改进措施实施次数（实施的流程或产品改进措施的数量）、创新成果转化率（创新成果转化为实际操作的比例）、专利或知识产权数量等。</w:t>
                  </w:r>
                </w:p>
              </w:tc>
              <w:tc>
                <w:tcPr>
                  <w:tcW w:w="6888" w:type="dxa"/>
                  <w:vAlign w:val="center"/>
                </w:tcPr>
                <w:p w14:paraId="19B70D48">
                  <w:pPr>
                    <w:adjustRightInd w:val="0"/>
                    <w:snapToGrid w:val="0"/>
                    <w:spacing w:after="0" w:line="240" w:lineRule="auto"/>
                    <w:rPr>
                      <w:rFonts w:ascii="仿宋" w:hAnsi="仿宋" w:eastAsia="仿宋"/>
                      <w:b/>
                      <w:bCs/>
                      <w:sz w:val="24"/>
                      <w:szCs w:val="24"/>
                    </w:rPr>
                  </w:pPr>
                </w:p>
              </w:tc>
            </w:tr>
            <w:tr w14:paraId="755A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2" w:type="dxa"/>
                  <w:vMerge w:val="continue"/>
                  <w:vAlign w:val="center"/>
                </w:tcPr>
                <w:p w14:paraId="61ECDDB4">
                  <w:pPr>
                    <w:adjustRightInd w:val="0"/>
                    <w:snapToGrid w:val="0"/>
                    <w:spacing w:after="0" w:line="240" w:lineRule="auto"/>
                    <w:rPr>
                      <w:rFonts w:ascii="仿宋" w:hAnsi="仿宋" w:eastAsia="仿宋"/>
                      <w:sz w:val="24"/>
                      <w:szCs w:val="24"/>
                    </w:rPr>
                  </w:pPr>
                </w:p>
              </w:tc>
              <w:tc>
                <w:tcPr>
                  <w:tcW w:w="2774" w:type="dxa"/>
                  <w:vAlign w:val="center"/>
                </w:tcPr>
                <w:p w14:paraId="0AC3D2A4">
                  <w:pPr>
                    <w:adjustRightInd w:val="0"/>
                    <w:snapToGrid w:val="0"/>
                    <w:spacing w:after="0" w:line="240" w:lineRule="auto"/>
                    <w:rPr>
                      <w:rFonts w:ascii="仿宋" w:hAnsi="仿宋" w:eastAsia="仿宋"/>
                      <w:szCs w:val="21"/>
                    </w:rPr>
                  </w:pPr>
                  <w:r>
                    <w:rPr>
                      <w:rFonts w:hint="eastAsia" w:ascii="仿宋" w:hAnsi="仿宋" w:eastAsia="仿宋"/>
                      <w:szCs w:val="21"/>
                    </w:rPr>
                    <w:t>1.2绿色技术/方案引领性</w:t>
                  </w:r>
                </w:p>
                <w:p w14:paraId="31EA646F">
                  <w:pPr>
                    <w:adjustRightInd w:val="0"/>
                    <w:snapToGrid w:val="0"/>
                    <w:spacing w:after="0" w:line="240" w:lineRule="auto"/>
                    <w:rPr>
                      <w:rFonts w:ascii="仿宋" w:hAnsi="仿宋" w:eastAsia="仿宋"/>
                      <w:szCs w:val="21"/>
                    </w:rPr>
                  </w:pPr>
                  <w:r>
                    <w:rPr>
                      <w:rFonts w:hint="eastAsia" w:ascii="仿宋" w:hAnsi="仿宋" w:eastAsia="仿宋"/>
                      <w:szCs w:val="21"/>
                    </w:rPr>
                    <w:t>（10分）</w:t>
                  </w:r>
                </w:p>
              </w:tc>
              <w:tc>
                <w:tcPr>
                  <w:tcW w:w="4040" w:type="dxa"/>
                  <w:vAlign w:val="center"/>
                </w:tcPr>
                <w:p w14:paraId="6E4CFD47">
                  <w:pPr>
                    <w:adjustRightInd w:val="0"/>
                    <w:snapToGrid w:val="0"/>
                    <w:spacing w:after="0" w:line="240" w:lineRule="auto"/>
                    <w:rPr>
                      <w:rFonts w:ascii="仿宋" w:hAnsi="仿宋" w:eastAsia="仿宋"/>
                      <w:sz w:val="20"/>
                      <w:szCs w:val="20"/>
                    </w:rPr>
                  </w:pPr>
                  <w:r>
                    <w:rPr>
                      <w:rFonts w:hint="eastAsia" w:ascii="仿宋" w:hAnsi="仿宋" w:eastAsia="仿宋"/>
                      <w:sz w:val="20"/>
                      <w:szCs w:val="20"/>
                    </w:rPr>
                    <w:t>技术或解决方案在解决环境和社会问题等方面的领先性</w:t>
                  </w:r>
                </w:p>
                <w:p w14:paraId="267B3484">
                  <w:pPr>
                    <w:adjustRightInd w:val="0"/>
                    <w:snapToGrid w:val="0"/>
                    <w:spacing w:after="0" w:line="240" w:lineRule="auto"/>
                    <w:rPr>
                      <w:rFonts w:ascii="仿宋" w:hAnsi="仿宋" w:eastAsia="仿宋"/>
                      <w:sz w:val="20"/>
                      <w:szCs w:val="20"/>
                    </w:rPr>
                  </w:pPr>
                  <w:r>
                    <w:rPr>
                      <w:rFonts w:hint="eastAsia" w:ascii="仿宋" w:hAnsi="仿宋" w:eastAsia="仿宋"/>
                      <w:b/>
                      <w:bCs/>
                      <w:sz w:val="20"/>
                      <w:szCs w:val="20"/>
                    </w:rPr>
                    <w:t>参考指标：</w:t>
                  </w:r>
                  <w:r>
                    <w:rPr>
                      <w:rFonts w:hint="eastAsia" w:ascii="仿宋" w:hAnsi="仿宋" w:eastAsia="仿宋"/>
                      <w:sz w:val="20"/>
                      <w:szCs w:val="20"/>
                    </w:rPr>
                    <w:t>技术或方案的独特性、创新性，技术或方案对现有问题的改善效果、支持前沿绿色产业和碳减排项数量</w:t>
                  </w:r>
                </w:p>
              </w:tc>
              <w:tc>
                <w:tcPr>
                  <w:tcW w:w="6888" w:type="dxa"/>
                  <w:vAlign w:val="center"/>
                </w:tcPr>
                <w:p w14:paraId="532691D8">
                  <w:pPr>
                    <w:adjustRightInd w:val="0"/>
                    <w:snapToGrid w:val="0"/>
                    <w:spacing w:after="0" w:line="240" w:lineRule="auto"/>
                    <w:rPr>
                      <w:rFonts w:ascii="仿宋" w:hAnsi="仿宋" w:eastAsia="仿宋"/>
                      <w:b/>
                      <w:bCs/>
                      <w:sz w:val="24"/>
                      <w:szCs w:val="24"/>
                    </w:rPr>
                  </w:pPr>
                </w:p>
              </w:tc>
            </w:tr>
            <w:tr w14:paraId="5ED3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Merge w:val="continue"/>
                  <w:vAlign w:val="center"/>
                </w:tcPr>
                <w:p w14:paraId="7571AAF2">
                  <w:pPr>
                    <w:adjustRightInd w:val="0"/>
                    <w:snapToGrid w:val="0"/>
                    <w:spacing w:after="0" w:line="240" w:lineRule="auto"/>
                    <w:rPr>
                      <w:rFonts w:ascii="仿宋" w:hAnsi="仿宋" w:eastAsia="仿宋"/>
                      <w:sz w:val="24"/>
                      <w:szCs w:val="24"/>
                    </w:rPr>
                  </w:pPr>
                </w:p>
              </w:tc>
              <w:tc>
                <w:tcPr>
                  <w:tcW w:w="2774" w:type="dxa"/>
                  <w:vAlign w:val="center"/>
                </w:tcPr>
                <w:p w14:paraId="754A52C6">
                  <w:pPr>
                    <w:adjustRightInd w:val="0"/>
                    <w:snapToGrid w:val="0"/>
                    <w:spacing w:after="0" w:line="240" w:lineRule="auto"/>
                    <w:rPr>
                      <w:rFonts w:ascii="仿宋" w:hAnsi="仿宋" w:eastAsia="仿宋"/>
                      <w:szCs w:val="21"/>
                    </w:rPr>
                  </w:pPr>
                  <w:r>
                    <w:rPr>
                      <w:rFonts w:hint="eastAsia" w:ascii="仿宋" w:hAnsi="仿宋" w:eastAsia="仿宋"/>
                      <w:szCs w:val="21"/>
                    </w:rPr>
                    <w:t>1.3绿色技术/方案可行性</w:t>
                  </w:r>
                </w:p>
                <w:p w14:paraId="252AC9CF">
                  <w:pPr>
                    <w:adjustRightInd w:val="0"/>
                    <w:snapToGrid w:val="0"/>
                    <w:spacing w:after="0" w:line="240" w:lineRule="auto"/>
                    <w:rPr>
                      <w:rFonts w:ascii="仿宋" w:hAnsi="仿宋" w:eastAsia="仿宋"/>
                      <w:szCs w:val="21"/>
                    </w:rPr>
                  </w:pPr>
                  <w:r>
                    <w:rPr>
                      <w:rFonts w:hint="eastAsia" w:ascii="仿宋" w:hAnsi="仿宋" w:eastAsia="仿宋"/>
                      <w:szCs w:val="21"/>
                    </w:rPr>
                    <w:t>（5分）</w:t>
                  </w:r>
                </w:p>
              </w:tc>
              <w:tc>
                <w:tcPr>
                  <w:tcW w:w="4040" w:type="dxa"/>
                  <w:vAlign w:val="center"/>
                </w:tcPr>
                <w:p w14:paraId="662CC0D2">
                  <w:pPr>
                    <w:adjustRightInd w:val="0"/>
                    <w:snapToGrid w:val="0"/>
                    <w:spacing w:after="0" w:line="240" w:lineRule="auto"/>
                    <w:rPr>
                      <w:rFonts w:ascii="仿宋" w:hAnsi="仿宋" w:eastAsia="仿宋"/>
                      <w:sz w:val="20"/>
                      <w:szCs w:val="20"/>
                    </w:rPr>
                  </w:pPr>
                  <w:r>
                    <w:rPr>
                      <w:rFonts w:hint="eastAsia" w:ascii="仿宋" w:hAnsi="仿宋" w:eastAsia="仿宋"/>
                      <w:sz w:val="20"/>
                      <w:szCs w:val="20"/>
                    </w:rPr>
                    <w:t>技术或方案的可行性、成熟度以及实施的可靠性。</w:t>
                  </w:r>
                </w:p>
                <w:p w14:paraId="0EB0B827">
                  <w:pPr>
                    <w:adjustRightInd w:val="0"/>
                    <w:snapToGrid w:val="0"/>
                    <w:spacing w:after="0" w:line="240" w:lineRule="auto"/>
                    <w:rPr>
                      <w:rFonts w:ascii="仿宋" w:hAnsi="仿宋" w:eastAsia="仿宋"/>
                      <w:sz w:val="20"/>
                      <w:szCs w:val="20"/>
                    </w:rPr>
                  </w:pPr>
                  <w:r>
                    <w:rPr>
                      <w:rFonts w:hint="eastAsia" w:ascii="仿宋" w:hAnsi="仿宋" w:eastAsia="仿宋"/>
                      <w:b/>
                      <w:bCs/>
                      <w:sz w:val="20"/>
                      <w:szCs w:val="20"/>
                    </w:rPr>
                    <w:t>参考指标：</w:t>
                  </w:r>
                  <w:r>
                    <w:rPr>
                      <w:rFonts w:hint="eastAsia" w:ascii="仿宋" w:hAnsi="仿宋" w:eastAsia="仿宋"/>
                      <w:sz w:val="20"/>
                      <w:szCs w:val="20"/>
                    </w:rPr>
                    <w:t>防范风险能力、技术成熟度、项目实施成功率、技术稳定性和可靠性</w:t>
                  </w:r>
                </w:p>
              </w:tc>
              <w:tc>
                <w:tcPr>
                  <w:tcW w:w="6888" w:type="dxa"/>
                  <w:vAlign w:val="center"/>
                </w:tcPr>
                <w:p w14:paraId="4CDE5A68">
                  <w:pPr>
                    <w:adjustRightInd w:val="0"/>
                    <w:snapToGrid w:val="0"/>
                    <w:spacing w:after="0" w:line="240" w:lineRule="auto"/>
                    <w:rPr>
                      <w:rFonts w:ascii="仿宋" w:hAnsi="仿宋" w:eastAsia="仿宋"/>
                      <w:b/>
                      <w:bCs/>
                      <w:sz w:val="24"/>
                      <w:szCs w:val="24"/>
                    </w:rPr>
                  </w:pPr>
                </w:p>
              </w:tc>
            </w:tr>
            <w:tr w14:paraId="7E83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Merge w:val="restart"/>
                  <w:vAlign w:val="center"/>
                </w:tcPr>
                <w:p w14:paraId="3C2BDEB3">
                  <w:pPr>
                    <w:adjustRightInd w:val="0"/>
                    <w:snapToGrid w:val="0"/>
                    <w:spacing w:after="0" w:line="240" w:lineRule="auto"/>
                    <w:rPr>
                      <w:rFonts w:ascii="仿宋" w:hAnsi="仿宋" w:eastAsia="仿宋"/>
                      <w:b/>
                      <w:bCs/>
                      <w:sz w:val="24"/>
                      <w:szCs w:val="24"/>
                    </w:rPr>
                  </w:pPr>
                </w:p>
                <w:p w14:paraId="4D8C2A76">
                  <w:pPr>
                    <w:adjustRightInd w:val="0"/>
                    <w:snapToGrid w:val="0"/>
                    <w:spacing w:after="0" w:line="240" w:lineRule="auto"/>
                    <w:rPr>
                      <w:rFonts w:ascii="仿宋" w:hAnsi="仿宋" w:eastAsia="仿宋"/>
                      <w:b/>
                      <w:bCs/>
                      <w:sz w:val="24"/>
                      <w:szCs w:val="24"/>
                    </w:rPr>
                  </w:pPr>
                </w:p>
                <w:p w14:paraId="2B1E768A">
                  <w:pPr>
                    <w:adjustRightInd w:val="0"/>
                    <w:snapToGrid w:val="0"/>
                    <w:spacing w:after="0" w:line="240" w:lineRule="auto"/>
                    <w:rPr>
                      <w:rFonts w:ascii="仿宋" w:hAnsi="仿宋" w:eastAsia="仿宋"/>
                      <w:b/>
                      <w:bCs/>
                      <w:sz w:val="24"/>
                      <w:szCs w:val="24"/>
                    </w:rPr>
                  </w:pPr>
                  <w:r>
                    <w:rPr>
                      <w:rFonts w:hint="eastAsia" w:ascii="仿宋" w:hAnsi="仿宋" w:eastAsia="仿宋"/>
                      <w:b/>
                      <w:bCs/>
                      <w:sz w:val="24"/>
                      <w:szCs w:val="24"/>
                    </w:rPr>
                    <w:t>2.</w:t>
                  </w:r>
                  <w:r>
                    <w:rPr>
                      <w:rFonts w:ascii="仿宋" w:hAnsi="仿宋" w:eastAsia="仿宋"/>
                      <w:b/>
                      <w:bCs/>
                      <w:sz w:val="24"/>
                      <w:szCs w:val="24"/>
                    </w:rPr>
                    <w:t>全球或国家/地区</w:t>
                  </w:r>
                  <w:r>
                    <w:rPr>
                      <w:rFonts w:hint="eastAsia" w:ascii="仿宋" w:hAnsi="仿宋" w:eastAsia="仿宋"/>
                      <w:b/>
                      <w:bCs/>
                      <w:sz w:val="24"/>
                      <w:szCs w:val="24"/>
                    </w:rPr>
                    <w:t>的贡献度（20分）</w:t>
                  </w:r>
                </w:p>
              </w:tc>
              <w:tc>
                <w:tcPr>
                  <w:tcW w:w="2774" w:type="dxa"/>
                  <w:vAlign w:val="center"/>
                </w:tcPr>
                <w:p w14:paraId="29CBFC9A">
                  <w:pPr>
                    <w:adjustRightInd w:val="0"/>
                    <w:snapToGrid w:val="0"/>
                    <w:spacing w:after="0" w:line="240" w:lineRule="auto"/>
                    <w:rPr>
                      <w:rFonts w:ascii="仿宋" w:hAnsi="仿宋" w:eastAsia="仿宋"/>
                      <w:szCs w:val="21"/>
                    </w:rPr>
                  </w:pPr>
                  <w:r>
                    <w:rPr>
                      <w:rFonts w:hint="eastAsia" w:ascii="仿宋" w:hAnsi="仿宋" w:eastAsia="仿宋"/>
                      <w:szCs w:val="21"/>
                    </w:rPr>
                    <w:t>2.1</w:t>
                  </w:r>
                  <w:r>
                    <w:rPr>
                      <w:rFonts w:ascii="仿宋" w:hAnsi="仿宋" w:eastAsia="仿宋"/>
                      <w:szCs w:val="21"/>
                    </w:rPr>
                    <w:t>绿色领导力与影响力</w:t>
                  </w:r>
                  <w:r>
                    <w:rPr>
                      <w:rFonts w:hint="eastAsia" w:ascii="仿宋" w:hAnsi="仿宋" w:eastAsia="仿宋"/>
                      <w:szCs w:val="21"/>
                    </w:rPr>
                    <w:t>（10分）</w:t>
                  </w:r>
                </w:p>
              </w:tc>
              <w:tc>
                <w:tcPr>
                  <w:tcW w:w="4040" w:type="dxa"/>
                  <w:vAlign w:val="center"/>
                </w:tcPr>
                <w:p w14:paraId="46F750A2">
                  <w:pPr>
                    <w:adjustRightInd w:val="0"/>
                    <w:snapToGrid w:val="0"/>
                    <w:spacing w:after="0" w:line="240" w:lineRule="auto"/>
                    <w:rPr>
                      <w:rFonts w:ascii="仿宋" w:hAnsi="仿宋" w:eastAsia="仿宋"/>
                      <w:sz w:val="20"/>
                      <w:szCs w:val="20"/>
                    </w:rPr>
                  </w:pPr>
                  <w:r>
                    <w:rPr>
                      <w:rFonts w:hint="eastAsia" w:ascii="仿宋" w:hAnsi="仿宋" w:eastAsia="仿宋"/>
                      <w:b/>
                      <w:bCs/>
                      <w:sz w:val="20"/>
                      <w:szCs w:val="20"/>
                    </w:rPr>
                    <w:t>参考指标：</w:t>
                  </w:r>
                  <w:r>
                    <w:rPr>
                      <w:rFonts w:hint="eastAsia" w:ascii="仿宋" w:hAnsi="仿宋" w:eastAsia="仿宋"/>
                      <w:sz w:val="20"/>
                      <w:szCs w:val="20"/>
                    </w:rPr>
                    <w:t>对全球/地区中的绿色金融领域的推动作用和影响力</w:t>
                  </w:r>
                </w:p>
              </w:tc>
              <w:tc>
                <w:tcPr>
                  <w:tcW w:w="6888" w:type="dxa"/>
                  <w:vAlign w:val="center"/>
                </w:tcPr>
                <w:p w14:paraId="7E809478">
                  <w:pPr>
                    <w:adjustRightInd w:val="0"/>
                    <w:snapToGrid w:val="0"/>
                    <w:spacing w:after="0" w:line="240" w:lineRule="auto"/>
                    <w:rPr>
                      <w:rFonts w:ascii="仿宋" w:hAnsi="仿宋" w:eastAsia="仿宋"/>
                      <w:b/>
                      <w:bCs/>
                      <w:sz w:val="24"/>
                      <w:szCs w:val="24"/>
                    </w:rPr>
                  </w:pPr>
                </w:p>
              </w:tc>
            </w:tr>
            <w:tr w14:paraId="6022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Merge w:val="continue"/>
                  <w:vAlign w:val="center"/>
                </w:tcPr>
                <w:p w14:paraId="2FD543FC">
                  <w:pPr>
                    <w:adjustRightInd w:val="0"/>
                    <w:snapToGrid w:val="0"/>
                    <w:spacing w:after="0" w:line="240" w:lineRule="auto"/>
                    <w:rPr>
                      <w:rFonts w:ascii="仿宋" w:hAnsi="仿宋" w:eastAsia="仿宋"/>
                      <w:b/>
                      <w:bCs/>
                      <w:sz w:val="24"/>
                      <w:szCs w:val="24"/>
                    </w:rPr>
                  </w:pPr>
                </w:p>
              </w:tc>
              <w:tc>
                <w:tcPr>
                  <w:tcW w:w="2774" w:type="dxa"/>
                  <w:vAlign w:val="center"/>
                </w:tcPr>
                <w:p w14:paraId="3E185388">
                  <w:pPr>
                    <w:adjustRightInd w:val="0"/>
                    <w:snapToGrid w:val="0"/>
                    <w:spacing w:after="0" w:line="240" w:lineRule="auto"/>
                    <w:rPr>
                      <w:rFonts w:ascii="仿宋" w:hAnsi="仿宋" w:eastAsia="仿宋"/>
                      <w:szCs w:val="21"/>
                    </w:rPr>
                  </w:pPr>
                  <w:r>
                    <w:rPr>
                      <w:rFonts w:hint="eastAsia" w:ascii="仿宋" w:hAnsi="仿宋" w:eastAsia="仿宋"/>
                      <w:szCs w:val="21"/>
                    </w:rPr>
                    <w:t>2.2</w:t>
                  </w:r>
                  <w:r>
                    <w:rPr>
                      <w:rFonts w:ascii="仿宋" w:hAnsi="仿宋" w:eastAsia="仿宋"/>
                      <w:szCs w:val="21"/>
                    </w:rPr>
                    <w:t>区域性可持续发展影响（</w:t>
                  </w:r>
                  <w:r>
                    <w:rPr>
                      <w:rFonts w:hint="eastAsia" w:ascii="仿宋" w:hAnsi="仿宋" w:eastAsia="仿宋"/>
                      <w:szCs w:val="21"/>
                    </w:rPr>
                    <w:t>5分</w:t>
                  </w:r>
                  <w:r>
                    <w:rPr>
                      <w:rFonts w:ascii="仿宋" w:hAnsi="仿宋" w:eastAsia="仿宋"/>
                      <w:szCs w:val="21"/>
                    </w:rPr>
                    <w:t>）</w:t>
                  </w:r>
                </w:p>
              </w:tc>
              <w:tc>
                <w:tcPr>
                  <w:tcW w:w="4040" w:type="dxa"/>
                  <w:vAlign w:val="center"/>
                </w:tcPr>
                <w:p w14:paraId="3CAC296B">
                  <w:pPr>
                    <w:adjustRightInd w:val="0"/>
                    <w:snapToGrid w:val="0"/>
                    <w:spacing w:after="0" w:line="240" w:lineRule="auto"/>
                    <w:rPr>
                      <w:rFonts w:ascii="仿宋" w:hAnsi="仿宋" w:eastAsia="仿宋"/>
                      <w:sz w:val="20"/>
                      <w:szCs w:val="20"/>
                    </w:rPr>
                  </w:pPr>
                  <w:r>
                    <w:rPr>
                      <w:rFonts w:hint="eastAsia" w:ascii="仿宋" w:hAnsi="仿宋" w:eastAsia="仿宋"/>
                      <w:b/>
                      <w:bCs/>
                      <w:sz w:val="20"/>
                      <w:szCs w:val="20"/>
                    </w:rPr>
                    <w:t>参考指标：</w:t>
                  </w:r>
                  <w:r>
                    <w:rPr>
                      <w:rFonts w:hint="eastAsia" w:ascii="仿宋" w:hAnsi="仿宋" w:eastAsia="仿宋"/>
                      <w:sz w:val="20"/>
                      <w:szCs w:val="20"/>
                    </w:rPr>
                    <w:t>对全球气候行动和SDGs实现的贡献；在区域内推广绿色金融实践和解决方案的成效；在实施过程中在区域内的绿色金融教育和能力建设情况</w:t>
                  </w:r>
                </w:p>
              </w:tc>
              <w:tc>
                <w:tcPr>
                  <w:tcW w:w="6888" w:type="dxa"/>
                  <w:vAlign w:val="center"/>
                </w:tcPr>
                <w:p w14:paraId="2CB2CE9E">
                  <w:pPr>
                    <w:adjustRightInd w:val="0"/>
                    <w:snapToGrid w:val="0"/>
                    <w:spacing w:after="0" w:line="240" w:lineRule="auto"/>
                    <w:rPr>
                      <w:rFonts w:ascii="仿宋" w:hAnsi="仿宋" w:eastAsia="仿宋"/>
                      <w:b/>
                      <w:bCs/>
                      <w:sz w:val="24"/>
                      <w:szCs w:val="24"/>
                    </w:rPr>
                  </w:pPr>
                </w:p>
              </w:tc>
            </w:tr>
            <w:tr w14:paraId="7225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Merge w:val="continue"/>
                  <w:vAlign w:val="center"/>
                </w:tcPr>
                <w:p w14:paraId="63B2BA94">
                  <w:pPr>
                    <w:adjustRightInd w:val="0"/>
                    <w:snapToGrid w:val="0"/>
                    <w:spacing w:after="0" w:line="240" w:lineRule="auto"/>
                    <w:rPr>
                      <w:rFonts w:ascii="仿宋" w:hAnsi="仿宋" w:eastAsia="仿宋"/>
                      <w:b/>
                      <w:bCs/>
                      <w:sz w:val="24"/>
                      <w:szCs w:val="24"/>
                    </w:rPr>
                  </w:pPr>
                </w:p>
              </w:tc>
              <w:tc>
                <w:tcPr>
                  <w:tcW w:w="2774" w:type="dxa"/>
                  <w:vAlign w:val="center"/>
                </w:tcPr>
                <w:p w14:paraId="2DA2DB15">
                  <w:pPr>
                    <w:adjustRightInd w:val="0"/>
                    <w:snapToGrid w:val="0"/>
                    <w:spacing w:after="0" w:line="240" w:lineRule="auto"/>
                    <w:rPr>
                      <w:rFonts w:ascii="仿宋" w:hAnsi="仿宋" w:eastAsia="仿宋"/>
                      <w:sz w:val="24"/>
                      <w:szCs w:val="24"/>
                    </w:rPr>
                  </w:pPr>
                  <w:r>
                    <w:rPr>
                      <w:rFonts w:hint="eastAsia" w:ascii="仿宋" w:hAnsi="仿宋" w:eastAsia="仿宋"/>
                      <w:szCs w:val="21"/>
                    </w:rPr>
                    <w:t>2.3 对关键行业发展的影响</w:t>
                  </w:r>
                  <w:r>
                    <w:rPr>
                      <w:rFonts w:ascii="仿宋" w:hAnsi="仿宋" w:eastAsia="仿宋"/>
                      <w:szCs w:val="21"/>
                    </w:rPr>
                    <w:t>（</w:t>
                  </w:r>
                  <w:r>
                    <w:rPr>
                      <w:rFonts w:hint="eastAsia" w:ascii="仿宋" w:hAnsi="仿宋" w:eastAsia="仿宋"/>
                      <w:szCs w:val="21"/>
                    </w:rPr>
                    <w:t>5分</w:t>
                  </w:r>
                  <w:r>
                    <w:rPr>
                      <w:rFonts w:ascii="仿宋" w:hAnsi="仿宋" w:eastAsia="仿宋"/>
                      <w:szCs w:val="21"/>
                    </w:rPr>
                    <w:t>）</w:t>
                  </w:r>
                </w:p>
              </w:tc>
              <w:tc>
                <w:tcPr>
                  <w:tcW w:w="4040" w:type="dxa"/>
                  <w:vAlign w:val="center"/>
                </w:tcPr>
                <w:p w14:paraId="6A3567AC">
                  <w:pPr>
                    <w:adjustRightInd w:val="0"/>
                    <w:snapToGrid w:val="0"/>
                    <w:spacing w:after="0" w:line="240" w:lineRule="auto"/>
                    <w:rPr>
                      <w:rFonts w:ascii="仿宋" w:hAnsi="仿宋" w:eastAsia="仿宋"/>
                      <w:sz w:val="20"/>
                      <w:szCs w:val="20"/>
                    </w:rPr>
                  </w:pPr>
                  <w:r>
                    <w:rPr>
                      <w:rFonts w:hint="eastAsia" w:ascii="仿宋" w:hAnsi="仿宋" w:eastAsia="仿宋"/>
                      <w:sz w:val="20"/>
                      <w:szCs w:val="20"/>
                    </w:rPr>
                    <w:t>在赋能关键行业创新创业投融资方面发挥的作用</w:t>
                  </w:r>
                </w:p>
                <w:p w14:paraId="4B862FD6">
                  <w:pPr>
                    <w:adjustRightInd w:val="0"/>
                    <w:snapToGrid w:val="0"/>
                    <w:spacing w:after="0" w:line="240" w:lineRule="auto"/>
                    <w:rPr>
                      <w:rFonts w:ascii="仿宋" w:hAnsi="仿宋" w:eastAsia="仿宋"/>
                      <w:b/>
                      <w:bCs/>
                      <w:sz w:val="20"/>
                      <w:szCs w:val="20"/>
                    </w:rPr>
                  </w:pPr>
                  <w:r>
                    <w:rPr>
                      <w:rFonts w:hint="eastAsia" w:ascii="仿宋" w:hAnsi="仿宋" w:eastAsia="仿宋"/>
                      <w:b/>
                      <w:bCs/>
                      <w:sz w:val="20"/>
                      <w:szCs w:val="20"/>
                    </w:rPr>
                    <w:t>参考指标：</w:t>
                  </w:r>
                  <w:r>
                    <w:rPr>
                      <w:rFonts w:hint="eastAsia" w:ascii="仿宋" w:hAnsi="仿宋" w:eastAsia="仿宋"/>
                      <w:sz w:val="20"/>
                      <w:szCs w:val="20"/>
                    </w:rPr>
                    <w:t>投资于高科技和创新型企业数量，特别是在关键科技创新领域，积极支持国家战略的企业。</w:t>
                  </w:r>
                </w:p>
              </w:tc>
              <w:tc>
                <w:tcPr>
                  <w:tcW w:w="6888" w:type="dxa"/>
                  <w:vAlign w:val="center"/>
                </w:tcPr>
                <w:p w14:paraId="245135A2">
                  <w:pPr>
                    <w:adjustRightInd w:val="0"/>
                    <w:snapToGrid w:val="0"/>
                    <w:spacing w:after="0" w:line="240" w:lineRule="auto"/>
                    <w:rPr>
                      <w:rFonts w:ascii="仿宋" w:hAnsi="仿宋" w:eastAsia="仿宋"/>
                      <w:b/>
                      <w:bCs/>
                      <w:sz w:val="24"/>
                      <w:szCs w:val="24"/>
                    </w:rPr>
                  </w:pPr>
                </w:p>
              </w:tc>
            </w:tr>
            <w:tr w14:paraId="5644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602" w:type="dxa"/>
                  <w:vMerge w:val="restart"/>
                  <w:vAlign w:val="center"/>
                </w:tcPr>
                <w:p w14:paraId="106E213F">
                  <w:pPr>
                    <w:adjustRightInd w:val="0"/>
                    <w:snapToGrid w:val="0"/>
                    <w:spacing w:after="0" w:line="240" w:lineRule="auto"/>
                    <w:rPr>
                      <w:rFonts w:ascii="仿宋" w:hAnsi="仿宋" w:eastAsia="仿宋"/>
                      <w:b/>
                      <w:bCs/>
                      <w:sz w:val="24"/>
                      <w:szCs w:val="24"/>
                    </w:rPr>
                  </w:pPr>
                  <w:r>
                    <w:rPr>
                      <w:rFonts w:hint="eastAsia" w:ascii="仿宋" w:hAnsi="仿宋" w:eastAsia="仿宋"/>
                      <w:b/>
                      <w:bCs/>
                      <w:sz w:val="24"/>
                      <w:szCs w:val="24"/>
                    </w:rPr>
                    <w:t>3.环境效益</w:t>
                  </w:r>
                </w:p>
                <w:p w14:paraId="30B114DF">
                  <w:pPr>
                    <w:adjustRightInd w:val="0"/>
                    <w:snapToGrid w:val="0"/>
                    <w:spacing w:after="0" w:line="240" w:lineRule="auto"/>
                    <w:rPr>
                      <w:rFonts w:ascii="仿宋" w:hAnsi="仿宋" w:eastAsia="仿宋"/>
                      <w:b/>
                      <w:bCs/>
                      <w:sz w:val="24"/>
                      <w:szCs w:val="24"/>
                    </w:rPr>
                  </w:pPr>
                  <w:r>
                    <w:rPr>
                      <w:rFonts w:hint="eastAsia" w:ascii="仿宋" w:hAnsi="仿宋" w:eastAsia="仿宋"/>
                      <w:b/>
                      <w:bCs/>
                      <w:sz w:val="24"/>
                      <w:szCs w:val="24"/>
                    </w:rPr>
                    <w:t>（20分）</w:t>
                  </w:r>
                </w:p>
              </w:tc>
              <w:tc>
                <w:tcPr>
                  <w:tcW w:w="2774" w:type="dxa"/>
                  <w:vAlign w:val="center"/>
                </w:tcPr>
                <w:p w14:paraId="37F22011">
                  <w:pPr>
                    <w:adjustRightInd w:val="0"/>
                    <w:snapToGrid w:val="0"/>
                    <w:spacing w:after="0" w:line="240" w:lineRule="auto"/>
                    <w:rPr>
                      <w:rFonts w:ascii="仿宋" w:hAnsi="仿宋" w:eastAsia="仿宋"/>
                      <w:szCs w:val="21"/>
                    </w:rPr>
                  </w:pPr>
                  <w:r>
                    <w:rPr>
                      <w:rFonts w:hint="eastAsia" w:ascii="仿宋" w:hAnsi="仿宋" w:eastAsia="仿宋"/>
                      <w:szCs w:val="21"/>
                    </w:rPr>
                    <w:t>3.1碳减排与应对气候变化</w:t>
                  </w:r>
                </w:p>
                <w:p w14:paraId="1F5334EC">
                  <w:pPr>
                    <w:adjustRightInd w:val="0"/>
                    <w:snapToGrid w:val="0"/>
                    <w:spacing w:after="0" w:line="240" w:lineRule="auto"/>
                    <w:rPr>
                      <w:rFonts w:ascii="仿宋" w:hAnsi="仿宋" w:eastAsia="仿宋"/>
                      <w:szCs w:val="21"/>
                    </w:rPr>
                  </w:pPr>
                  <w:r>
                    <w:rPr>
                      <w:rFonts w:hint="eastAsia" w:ascii="仿宋" w:hAnsi="仿宋" w:eastAsia="仿宋"/>
                      <w:szCs w:val="21"/>
                    </w:rPr>
                    <w:t>（10分）</w:t>
                  </w:r>
                </w:p>
              </w:tc>
              <w:tc>
                <w:tcPr>
                  <w:tcW w:w="4040" w:type="dxa"/>
                  <w:vAlign w:val="center"/>
                </w:tcPr>
                <w:p w14:paraId="6DF3EFDF">
                  <w:pPr>
                    <w:adjustRightInd w:val="0"/>
                    <w:snapToGrid w:val="0"/>
                    <w:spacing w:after="0" w:line="240" w:lineRule="auto"/>
                    <w:rPr>
                      <w:rFonts w:ascii="仿宋" w:hAnsi="仿宋" w:eastAsia="仿宋"/>
                      <w:sz w:val="20"/>
                      <w:szCs w:val="20"/>
                    </w:rPr>
                  </w:pPr>
                  <w:r>
                    <w:rPr>
                      <w:rFonts w:hint="eastAsia" w:ascii="仿宋" w:hAnsi="仿宋" w:eastAsia="仿宋"/>
                      <w:sz w:val="20"/>
                      <w:szCs w:val="20"/>
                    </w:rPr>
                    <w:t>对减少温室气体排放和缓解气候变化的贡献</w:t>
                  </w:r>
                </w:p>
                <w:p w14:paraId="7EF71035">
                  <w:pPr>
                    <w:adjustRightInd w:val="0"/>
                    <w:snapToGrid w:val="0"/>
                    <w:spacing w:after="0" w:line="240" w:lineRule="auto"/>
                    <w:rPr>
                      <w:rFonts w:ascii="仿宋" w:hAnsi="仿宋" w:eastAsia="仿宋"/>
                      <w:sz w:val="20"/>
                      <w:szCs w:val="20"/>
                    </w:rPr>
                  </w:pPr>
                  <w:r>
                    <w:rPr>
                      <w:rFonts w:hint="eastAsia" w:ascii="仿宋" w:hAnsi="仿宋" w:eastAsia="仿宋"/>
                      <w:b/>
                      <w:bCs/>
                      <w:sz w:val="20"/>
                      <w:szCs w:val="20"/>
                    </w:rPr>
                    <w:t>参考指标：</w:t>
                  </w:r>
                  <w:r>
                    <w:rPr>
                      <w:rFonts w:hint="eastAsia" w:ascii="仿宋" w:hAnsi="仿宋" w:eastAsia="仿宋"/>
                      <w:sz w:val="20"/>
                      <w:szCs w:val="20"/>
                    </w:rPr>
                    <w:t>实现的碳减排量、碳强度下降率、符合国际碳减排标准的程度等</w:t>
                  </w:r>
                </w:p>
              </w:tc>
              <w:tc>
                <w:tcPr>
                  <w:tcW w:w="6888" w:type="dxa"/>
                  <w:vAlign w:val="center"/>
                </w:tcPr>
                <w:p w14:paraId="632644B3">
                  <w:pPr>
                    <w:adjustRightInd w:val="0"/>
                    <w:snapToGrid w:val="0"/>
                    <w:spacing w:after="0" w:line="240" w:lineRule="auto"/>
                    <w:rPr>
                      <w:rFonts w:ascii="仿宋" w:hAnsi="仿宋" w:eastAsia="仿宋"/>
                      <w:b/>
                      <w:bCs/>
                      <w:sz w:val="24"/>
                      <w:szCs w:val="24"/>
                    </w:rPr>
                  </w:pPr>
                </w:p>
              </w:tc>
            </w:tr>
            <w:tr w14:paraId="6458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Merge w:val="continue"/>
                  <w:vAlign w:val="center"/>
                </w:tcPr>
                <w:p w14:paraId="3AD033FD">
                  <w:pPr>
                    <w:adjustRightInd w:val="0"/>
                    <w:snapToGrid w:val="0"/>
                    <w:spacing w:after="0" w:line="240" w:lineRule="auto"/>
                    <w:rPr>
                      <w:rFonts w:ascii="仿宋" w:hAnsi="仿宋" w:eastAsia="仿宋"/>
                      <w:sz w:val="24"/>
                      <w:szCs w:val="24"/>
                    </w:rPr>
                  </w:pPr>
                </w:p>
              </w:tc>
              <w:tc>
                <w:tcPr>
                  <w:tcW w:w="2774" w:type="dxa"/>
                  <w:vAlign w:val="center"/>
                </w:tcPr>
                <w:p w14:paraId="2D0A05F9">
                  <w:pPr>
                    <w:adjustRightInd w:val="0"/>
                    <w:snapToGrid w:val="0"/>
                    <w:spacing w:after="0" w:line="240" w:lineRule="auto"/>
                    <w:rPr>
                      <w:rFonts w:ascii="仿宋" w:hAnsi="仿宋" w:eastAsia="仿宋"/>
                      <w:szCs w:val="21"/>
                    </w:rPr>
                  </w:pPr>
                  <w:r>
                    <w:rPr>
                      <w:rFonts w:hint="eastAsia" w:ascii="仿宋" w:hAnsi="仿宋" w:eastAsia="仿宋"/>
                      <w:szCs w:val="21"/>
                    </w:rPr>
                    <w:t>3.2生态与资源效益</w:t>
                  </w:r>
                </w:p>
                <w:p w14:paraId="47C1C7CD">
                  <w:pPr>
                    <w:adjustRightInd w:val="0"/>
                    <w:snapToGrid w:val="0"/>
                    <w:spacing w:after="0" w:line="240" w:lineRule="auto"/>
                    <w:rPr>
                      <w:rFonts w:ascii="仿宋" w:hAnsi="仿宋" w:eastAsia="仿宋"/>
                      <w:szCs w:val="21"/>
                    </w:rPr>
                  </w:pPr>
                  <w:r>
                    <w:rPr>
                      <w:rFonts w:hint="eastAsia" w:ascii="仿宋" w:hAnsi="仿宋" w:eastAsia="仿宋"/>
                      <w:szCs w:val="21"/>
                    </w:rPr>
                    <w:t>（10分）</w:t>
                  </w:r>
                </w:p>
              </w:tc>
              <w:tc>
                <w:tcPr>
                  <w:tcW w:w="4040" w:type="dxa"/>
                  <w:vAlign w:val="center"/>
                </w:tcPr>
                <w:p w14:paraId="43A50C15">
                  <w:pPr>
                    <w:adjustRightInd w:val="0"/>
                    <w:snapToGrid w:val="0"/>
                    <w:spacing w:after="0" w:line="240" w:lineRule="auto"/>
                    <w:rPr>
                      <w:rFonts w:ascii="仿宋" w:hAnsi="仿宋" w:eastAsia="仿宋"/>
                      <w:sz w:val="20"/>
                      <w:szCs w:val="20"/>
                    </w:rPr>
                  </w:pPr>
                  <w:r>
                    <w:rPr>
                      <w:rFonts w:hint="eastAsia" w:ascii="仿宋" w:hAnsi="仿宋" w:eastAsia="仿宋"/>
                      <w:sz w:val="20"/>
                      <w:szCs w:val="20"/>
                    </w:rPr>
                    <w:t>对生态环境保护、资源循环利用和生物多样性保护的贡献</w:t>
                  </w:r>
                </w:p>
                <w:p w14:paraId="27E8B80C">
                  <w:pPr>
                    <w:adjustRightInd w:val="0"/>
                    <w:snapToGrid w:val="0"/>
                    <w:spacing w:after="0" w:line="240" w:lineRule="auto"/>
                    <w:rPr>
                      <w:rFonts w:ascii="仿宋" w:hAnsi="仿宋" w:eastAsia="仿宋"/>
                      <w:sz w:val="20"/>
                      <w:szCs w:val="20"/>
                    </w:rPr>
                  </w:pPr>
                  <w:r>
                    <w:rPr>
                      <w:rFonts w:hint="eastAsia" w:ascii="仿宋" w:hAnsi="仿宋" w:eastAsia="仿宋"/>
                      <w:b/>
                      <w:bCs/>
                      <w:sz w:val="20"/>
                      <w:szCs w:val="20"/>
                    </w:rPr>
                    <w:t>参考指标：</w:t>
                  </w:r>
                  <w:r>
                    <w:rPr>
                      <w:rFonts w:hint="eastAsia" w:ascii="仿宋" w:hAnsi="仿宋" w:eastAsia="仿宋"/>
                      <w:sz w:val="20"/>
                      <w:szCs w:val="20"/>
                    </w:rPr>
                    <w:t>生态服务价值、资源利用效率、生物多样性保护效果等</w:t>
                  </w:r>
                </w:p>
              </w:tc>
              <w:tc>
                <w:tcPr>
                  <w:tcW w:w="6888" w:type="dxa"/>
                  <w:vAlign w:val="center"/>
                </w:tcPr>
                <w:p w14:paraId="1A783775">
                  <w:pPr>
                    <w:adjustRightInd w:val="0"/>
                    <w:snapToGrid w:val="0"/>
                    <w:spacing w:after="0" w:line="240" w:lineRule="auto"/>
                    <w:rPr>
                      <w:rFonts w:ascii="仿宋" w:hAnsi="仿宋" w:eastAsia="仿宋"/>
                      <w:b/>
                      <w:bCs/>
                      <w:sz w:val="24"/>
                      <w:szCs w:val="24"/>
                    </w:rPr>
                  </w:pPr>
                </w:p>
              </w:tc>
            </w:tr>
            <w:tr w14:paraId="3EFA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02" w:type="dxa"/>
                  <w:vMerge w:val="restart"/>
                  <w:vAlign w:val="center"/>
                </w:tcPr>
                <w:p w14:paraId="5FB08FFD">
                  <w:pPr>
                    <w:numPr>
                      <w:ilvl w:val="0"/>
                      <w:numId w:val="3"/>
                    </w:numPr>
                    <w:adjustRightInd w:val="0"/>
                    <w:snapToGrid w:val="0"/>
                    <w:spacing w:after="0" w:line="240" w:lineRule="auto"/>
                    <w:rPr>
                      <w:rFonts w:ascii="仿宋" w:hAnsi="仿宋" w:eastAsia="仿宋"/>
                      <w:b/>
                      <w:bCs/>
                      <w:sz w:val="24"/>
                      <w:szCs w:val="24"/>
                    </w:rPr>
                  </w:pPr>
                  <w:r>
                    <w:rPr>
                      <w:rFonts w:hint="eastAsia" w:ascii="仿宋" w:hAnsi="仿宋" w:eastAsia="仿宋"/>
                      <w:b/>
                      <w:bCs/>
                      <w:sz w:val="24"/>
                      <w:szCs w:val="24"/>
                    </w:rPr>
                    <w:t>经济效益与市场潜力</w:t>
                  </w:r>
                </w:p>
                <w:p w14:paraId="5F19908F">
                  <w:pPr>
                    <w:adjustRightInd w:val="0"/>
                    <w:snapToGrid w:val="0"/>
                    <w:spacing w:after="0" w:line="240" w:lineRule="auto"/>
                    <w:rPr>
                      <w:rFonts w:ascii="仿宋" w:hAnsi="仿宋" w:eastAsia="仿宋"/>
                      <w:b/>
                      <w:bCs/>
                      <w:sz w:val="24"/>
                      <w:szCs w:val="24"/>
                    </w:rPr>
                  </w:pPr>
                  <w:r>
                    <w:rPr>
                      <w:rFonts w:hint="eastAsia" w:ascii="仿宋" w:hAnsi="仿宋" w:eastAsia="仿宋"/>
                      <w:b/>
                      <w:bCs/>
                      <w:sz w:val="24"/>
                      <w:szCs w:val="24"/>
                    </w:rPr>
                    <w:t>（10分）</w:t>
                  </w:r>
                </w:p>
              </w:tc>
              <w:tc>
                <w:tcPr>
                  <w:tcW w:w="2774" w:type="dxa"/>
                  <w:vAlign w:val="center"/>
                </w:tcPr>
                <w:p w14:paraId="2E210FC2">
                  <w:pPr>
                    <w:adjustRightInd w:val="0"/>
                    <w:snapToGrid w:val="0"/>
                    <w:spacing w:after="0" w:line="240" w:lineRule="auto"/>
                    <w:rPr>
                      <w:rFonts w:ascii="仿宋" w:hAnsi="仿宋" w:eastAsia="仿宋"/>
                      <w:szCs w:val="21"/>
                    </w:rPr>
                  </w:pPr>
                  <w:r>
                    <w:rPr>
                      <w:rFonts w:hint="eastAsia" w:ascii="仿宋" w:hAnsi="仿宋" w:eastAsia="仿宋"/>
                      <w:szCs w:val="21"/>
                    </w:rPr>
                    <w:t>4.1经济效益（5分）</w:t>
                  </w:r>
                </w:p>
              </w:tc>
              <w:tc>
                <w:tcPr>
                  <w:tcW w:w="4040" w:type="dxa"/>
                  <w:vAlign w:val="center"/>
                </w:tcPr>
                <w:p w14:paraId="5D1397A8">
                  <w:pPr>
                    <w:adjustRightInd w:val="0"/>
                    <w:snapToGrid w:val="0"/>
                    <w:spacing w:after="0" w:line="240" w:lineRule="auto"/>
                    <w:rPr>
                      <w:rFonts w:ascii="仿宋" w:hAnsi="仿宋" w:eastAsia="仿宋"/>
                      <w:sz w:val="20"/>
                      <w:szCs w:val="20"/>
                    </w:rPr>
                  </w:pPr>
                  <w:r>
                    <w:rPr>
                      <w:rFonts w:hint="eastAsia" w:ascii="仿宋" w:hAnsi="仿宋" w:eastAsia="仿宋"/>
                      <w:sz w:val="20"/>
                      <w:szCs w:val="20"/>
                    </w:rPr>
                    <w:t>经济回报和财务可持续性</w:t>
                  </w:r>
                </w:p>
                <w:p w14:paraId="512EC92D">
                  <w:pPr>
                    <w:adjustRightInd w:val="0"/>
                    <w:snapToGrid w:val="0"/>
                    <w:spacing w:after="0" w:line="240" w:lineRule="auto"/>
                    <w:rPr>
                      <w:rFonts w:ascii="仿宋" w:hAnsi="仿宋" w:eastAsia="仿宋"/>
                      <w:sz w:val="20"/>
                      <w:szCs w:val="20"/>
                    </w:rPr>
                  </w:pPr>
                  <w:r>
                    <w:rPr>
                      <w:rFonts w:hint="eastAsia" w:ascii="仿宋" w:hAnsi="仿宋" w:eastAsia="仿宋"/>
                      <w:b/>
                      <w:bCs/>
                      <w:sz w:val="20"/>
                      <w:szCs w:val="20"/>
                    </w:rPr>
                    <w:t>参考指标：</w:t>
                  </w:r>
                  <w:r>
                    <w:rPr>
                      <w:rFonts w:hint="eastAsia" w:ascii="仿宋" w:hAnsi="仿宋" w:eastAsia="仿宋"/>
                      <w:sz w:val="20"/>
                      <w:szCs w:val="20"/>
                    </w:rPr>
                    <w:t>投资回报率、经济效益分析、成本效益比等。</w:t>
                  </w:r>
                </w:p>
              </w:tc>
              <w:tc>
                <w:tcPr>
                  <w:tcW w:w="6888" w:type="dxa"/>
                  <w:vAlign w:val="center"/>
                </w:tcPr>
                <w:p w14:paraId="172FF0ED">
                  <w:pPr>
                    <w:adjustRightInd w:val="0"/>
                    <w:snapToGrid w:val="0"/>
                    <w:spacing w:after="0" w:line="240" w:lineRule="auto"/>
                    <w:rPr>
                      <w:rFonts w:ascii="仿宋" w:hAnsi="仿宋" w:eastAsia="仿宋"/>
                      <w:b/>
                      <w:bCs/>
                      <w:sz w:val="24"/>
                      <w:szCs w:val="24"/>
                    </w:rPr>
                  </w:pPr>
                </w:p>
              </w:tc>
            </w:tr>
            <w:tr w14:paraId="6830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602" w:type="dxa"/>
                  <w:vMerge w:val="continue"/>
                  <w:vAlign w:val="center"/>
                </w:tcPr>
                <w:p w14:paraId="2D244E86">
                  <w:pPr>
                    <w:adjustRightInd w:val="0"/>
                    <w:snapToGrid w:val="0"/>
                    <w:spacing w:after="0" w:line="240" w:lineRule="auto"/>
                    <w:rPr>
                      <w:rFonts w:ascii="仿宋" w:hAnsi="仿宋" w:eastAsia="仿宋"/>
                      <w:sz w:val="24"/>
                      <w:szCs w:val="24"/>
                    </w:rPr>
                  </w:pPr>
                </w:p>
              </w:tc>
              <w:tc>
                <w:tcPr>
                  <w:tcW w:w="2774" w:type="dxa"/>
                  <w:vAlign w:val="center"/>
                </w:tcPr>
                <w:p w14:paraId="72687E09">
                  <w:pPr>
                    <w:adjustRightInd w:val="0"/>
                    <w:snapToGrid w:val="0"/>
                    <w:spacing w:after="0" w:line="240" w:lineRule="auto"/>
                    <w:rPr>
                      <w:rFonts w:ascii="仿宋" w:hAnsi="仿宋" w:eastAsia="仿宋"/>
                      <w:szCs w:val="21"/>
                    </w:rPr>
                  </w:pPr>
                  <w:r>
                    <w:rPr>
                      <w:rFonts w:hint="eastAsia" w:ascii="仿宋" w:hAnsi="仿宋" w:eastAsia="仿宋"/>
                      <w:szCs w:val="21"/>
                    </w:rPr>
                    <w:t>4.2市场潜力与竞争力</w:t>
                  </w:r>
                </w:p>
                <w:p w14:paraId="73E730EE">
                  <w:pPr>
                    <w:adjustRightInd w:val="0"/>
                    <w:snapToGrid w:val="0"/>
                    <w:spacing w:after="0" w:line="240" w:lineRule="auto"/>
                    <w:rPr>
                      <w:rFonts w:ascii="仿宋" w:hAnsi="仿宋" w:eastAsia="仿宋"/>
                      <w:szCs w:val="21"/>
                    </w:rPr>
                  </w:pPr>
                  <w:r>
                    <w:rPr>
                      <w:rFonts w:hint="eastAsia" w:ascii="仿宋" w:hAnsi="仿宋" w:eastAsia="仿宋"/>
                      <w:szCs w:val="21"/>
                    </w:rPr>
                    <w:t>（5分）</w:t>
                  </w:r>
                </w:p>
              </w:tc>
              <w:tc>
                <w:tcPr>
                  <w:tcW w:w="4040" w:type="dxa"/>
                  <w:vAlign w:val="center"/>
                </w:tcPr>
                <w:p w14:paraId="036B3E1D">
                  <w:pPr>
                    <w:adjustRightInd w:val="0"/>
                    <w:snapToGrid w:val="0"/>
                    <w:spacing w:after="0" w:line="240" w:lineRule="auto"/>
                    <w:rPr>
                      <w:rFonts w:ascii="仿宋" w:hAnsi="仿宋" w:eastAsia="仿宋"/>
                      <w:sz w:val="20"/>
                      <w:szCs w:val="20"/>
                    </w:rPr>
                  </w:pPr>
                  <w:r>
                    <w:rPr>
                      <w:rFonts w:hint="eastAsia" w:ascii="仿宋" w:hAnsi="仿宋" w:eastAsia="仿宋"/>
                      <w:sz w:val="20"/>
                      <w:szCs w:val="20"/>
                    </w:rPr>
                    <w:t>市场竞争力和潜在增长空间</w:t>
                  </w:r>
                </w:p>
                <w:p w14:paraId="1A04973B">
                  <w:pPr>
                    <w:adjustRightInd w:val="0"/>
                    <w:snapToGrid w:val="0"/>
                    <w:spacing w:after="0" w:line="240" w:lineRule="auto"/>
                    <w:rPr>
                      <w:rFonts w:ascii="仿宋" w:hAnsi="仿宋" w:eastAsia="仿宋"/>
                      <w:sz w:val="20"/>
                      <w:szCs w:val="20"/>
                    </w:rPr>
                  </w:pPr>
                  <w:r>
                    <w:rPr>
                      <w:rFonts w:hint="eastAsia" w:ascii="仿宋" w:hAnsi="仿宋" w:eastAsia="仿宋"/>
                      <w:b/>
                      <w:bCs/>
                      <w:sz w:val="20"/>
                      <w:szCs w:val="20"/>
                    </w:rPr>
                    <w:t>参考指标：</w:t>
                  </w:r>
                  <w:r>
                    <w:rPr>
                      <w:rFonts w:hint="eastAsia" w:ascii="仿宋" w:hAnsi="仿宋" w:eastAsia="仿宋"/>
                      <w:sz w:val="20"/>
                      <w:szCs w:val="20"/>
                    </w:rPr>
                    <w:t>市场份额预期、潜在客户基础、竞争优势分析等</w:t>
                  </w:r>
                </w:p>
              </w:tc>
              <w:tc>
                <w:tcPr>
                  <w:tcW w:w="6888" w:type="dxa"/>
                  <w:vAlign w:val="center"/>
                </w:tcPr>
                <w:p w14:paraId="1553EBBC">
                  <w:pPr>
                    <w:adjustRightInd w:val="0"/>
                    <w:snapToGrid w:val="0"/>
                    <w:spacing w:after="0" w:line="240" w:lineRule="auto"/>
                    <w:rPr>
                      <w:rFonts w:ascii="仿宋" w:hAnsi="仿宋" w:eastAsia="仿宋"/>
                      <w:b/>
                      <w:bCs/>
                      <w:sz w:val="24"/>
                      <w:szCs w:val="24"/>
                    </w:rPr>
                  </w:pPr>
                </w:p>
              </w:tc>
            </w:tr>
            <w:tr w14:paraId="3060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602" w:type="dxa"/>
                  <w:vMerge w:val="restart"/>
                  <w:vAlign w:val="center"/>
                </w:tcPr>
                <w:p w14:paraId="57CDE7EF">
                  <w:pPr>
                    <w:adjustRightInd w:val="0"/>
                    <w:snapToGrid w:val="0"/>
                    <w:spacing w:after="0" w:line="240" w:lineRule="auto"/>
                    <w:rPr>
                      <w:rFonts w:ascii="仿宋" w:hAnsi="仿宋" w:eastAsia="仿宋"/>
                      <w:b/>
                      <w:bCs/>
                      <w:sz w:val="24"/>
                      <w:szCs w:val="24"/>
                    </w:rPr>
                  </w:pPr>
                  <w:r>
                    <w:rPr>
                      <w:rFonts w:hint="eastAsia" w:ascii="仿宋" w:hAnsi="仿宋" w:eastAsia="仿宋"/>
                      <w:b/>
                      <w:bCs/>
                      <w:sz w:val="24"/>
                      <w:szCs w:val="24"/>
                    </w:rPr>
                    <w:t>5.项目可持续性（10分）</w:t>
                  </w:r>
                </w:p>
              </w:tc>
              <w:tc>
                <w:tcPr>
                  <w:tcW w:w="2774" w:type="dxa"/>
                  <w:vAlign w:val="center"/>
                </w:tcPr>
                <w:p w14:paraId="24871729">
                  <w:pPr>
                    <w:adjustRightInd w:val="0"/>
                    <w:snapToGrid w:val="0"/>
                    <w:spacing w:after="0" w:line="240" w:lineRule="auto"/>
                    <w:rPr>
                      <w:rFonts w:ascii="仿宋" w:hAnsi="仿宋" w:eastAsia="仿宋"/>
                      <w:szCs w:val="21"/>
                    </w:rPr>
                  </w:pPr>
                  <w:r>
                    <w:rPr>
                      <w:rFonts w:hint="eastAsia" w:ascii="仿宋" w:hAnsi="仿宋" w:eastAsia="仿宋"/>
                      <w:szCs w:val="21"/>
                    </w:rPr>
                    <w:t>5.1长期可持续性</w:t>
                  </w:r>
                </w:p>
                <w:p w14:paraId="5AF0F98D">
                  <w:pPr>
                    <w:adjustRightInd w:val="0"/>
                    <w:snapToGrid w:val="0"/>
                    <w:spacing w:after="0" w:line="240" w:lineRule="auto"/>
                    <w:rPr>
                      <w:rFonts w:ascii="仿宋" w:hAnsi="仿宋" w:eastAsia="仿宋"/>
                      <w:szCs w:val="21"/>
                    </w:rPr>
                  </w:pPr>
                  <w:r>
                    <w:rPr>
                      <w:rFonts w:hint="eastAsia" w:ascii="仿宋" w:hAnsi="仿宋" w:eastAsia="仿宋"/>
                      <w:szCs w:val="21"/>
                    </w:rPr>
                    <w:t>（5分）</w:t>
                  </w:r>
                </w:p>
              </w:tc>
              <w:tc>
                <w:tcPr>
                  <w:tcW w:w="4040" w:type="dxa"/>
                  <w:vAlign w:val="center"/>
                </w:tcPr>
                <w:p w14:paraId="173F0F74">
                  <w:pPr>
                    <w:adjustRightInd w:val="0"/>
                    <w:snapToGrid w:val="0"/>
                    <w:spacing w:after="0" w:line="240" w:lineRule="auto"/>
                    <w:rPr>
                      <w:rFonts w:ascii="仿宋" w:hAnsi="仿宋" w:eastAsia="仿宋"/>
                      <w:sz w:val="20"/>
                      <w:szCs w:val="20"/>
                    </w:rPr>
                  </w:pPr>
                  <w:r>
                    <w:rPr>
                      <w:rFonts w:hint="eastAsia" w:ascii="仿宋" w:hAnsi="仿宋" w:eastAsia="仿宋"/>
                      <w:sz w:val="20"/>
                      <w:szCs w:val="20"/>
                    </w:rPr>
                    <w:t>长期运行能力和对未来变化的适应性</w:t>
                  </w:r>
                </w:p>
                <w:p w14:paraId="62B45023">
                  <w:pPr>
                    <w:adjustRightInd w:val="0"/>
                    <w:snapToGrid w:val="0"/>
                    <w:spacing w:after="0" w:line="240" w:lineRule="auto"/>
                    <w:rPr>
                      <w:rFonts w:ascii="仿宋" w:hAnsi="仿宋" w:eastAsia="仿宋"/>
                      <w:sz w:val="20"/>
                      <w:szCs w:val="20"/>
                    </w:rPr>
                  </w:pPr>
                  <w:r>
                    <w:rPr>
                      <w:rFonts w:hint="eastAsia" w:ascii="仿宋" w:hAnsi="仿宋" w:eastAsia="仿宋"/>
                      <w:b/>
                      <w:bCs/>
                      <w:sz w:val="20"/>
                      <w:szCs w:val="20"/>
                    </w:rPr>
                    <w:t>参考指标：</w:t>
                  </w:r>
                  <w:r>
                    <w:rPr>
                      <w:rFonts w:hint="eastAsia" w:ascii="仿宋" w:hAnsi="仿宋" w:eastAsia="仿宋"/>
                      <w:sz w:val="20"/>
                      <w:szCs w:val="20"/>
                    </w:rPr>
                    <w:t>可持续运营年限、抗风险能力评估、长期环境效益预测、对于外部宏观微观环境变化的韧性等</w:t>
                  </w:r>
                </w:p>
              </w:tc>
              <w:tc>
                <w:tcPr>
                  <w:tcW w:w="6888" w:type="dxa"/>
                  <w:vAlign w:val="center"/>
                </w:tcPr>
                <w:p w14:paraId="775B9B31">
                  <w:pPr>
                    <w:adjustRightInd w:val="0"/>
                    <w:snapToGrid w:val="0"/>
                    <w:spacing w:after="0" w:line="240" w:lineRule="auto"/>
                    <w:rPr>
                      <w:rFonts w:ascii="仿宋" w:hAnsi="仿宋" w:eastAsia="仿宋"/>
                      <w:b/>
                      <w:bCs/>
                      <w:sz w:val="24"/>
                      <w:szCs w:val="24"/>
                    </w:rPr>
                  </w:pPr>
                </w:p>
              </w:tc>
            </w:tr>
            <w:tr w14:paraId="31EC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602" w:type="dxa"/>
                  <w:vMerge w:val="continue"/>
                  <w:vAlign w:val="center"/>
                </w:tcPr>
                <w:p w14:paraId="3CCA7FC5">
                  <w:pPr>
                    <w:adjustRightInd w:val="0"/>
                    <w:snapToGrid w:val="0"/>
                    <w:spacing w:after="0" w:line="240" w:lineRule="auto"/>
                    <w:rPr>
                      <w:rFonts w:ascii="仿宋" w:hAnsi="仿宋" w:eastAsia="仿宋"/>
                      <w:sz w:val="24"/>
                      <w:szCs w:val="24"/>
                    </w:rPr>
                  </w:pPr>
                </w:p>
              </w:tc>
              <w:tc>
                <w:tcPr>
                  <w:tcW w:w="2774" w:type="dxa"/>
                  <w:vAlign w:val="center"/>
                </w:tcPr>
                <w:p w14:paraId="5793F6CE">
                  <w:pPr>
                    <w:adjustRightInd w:val="0"/>
                    <w:snapToGrid w:val="0"/>
                    <w:spacing w:after="0" w:line="240" w:lineRule="auto"/>
                    <w:rPr>
                      <w:rFonts w:ascii="仿宋" w:hAnsi="仿宋" w:eastAsia="仿宋"/>
                      <w:szCs w:val="21"/>
                    </w:rPr>
                  </w:pPr>
                  <w:r>
                    <w:rPr>
                      <w:rFonts w:hint="eastAsia" w:ascii="仿宋" w:hAnsi="仿宋" w:eastAsia="仿宋"/>
                      <w:szCs w:val="21"/>
                    </w:rPr>
                    <w:t>5.2社会福祉与知识传播教育（5分）</w:t>
                  </w:r>
                </w:p>
              </w:tc>
              <w:tc>
                <w:tcPr>
                  <w:tcW w:w="4040" w:type="dxa"/>
                  <w:vAlign w:val="center"/>
                </w:tcPr>
                <w:p w14:paraId="07224AE4">
                  <w:pPr>
                    <w:adjustRightInd w:val="0"/>
                    <w:snapToGrid w:val="0"/>
                    <w:spacing w:after="0" w:line="240" w:lineRule="auto"/>
                    <w:rPr>
                      <w:rFonts w:ascii="仿宋" w:hAnsi="仿宋" w:eastAsia="仿宋"/>
                      <w:sz w:val="20"/>
                      <w:szCs w:val="20"/>
                    </w:rPr>
                  </w:pPr>
                  <w:r>
                    <w:rPr>
                      <w:rFonts w:hint="eastAsia" w:ascii="仿宋" w:hAnsi="仿宋" w:eastAsia="仿宋"/>
                      <w:sz w:val="20"/>
                      <w:szCs w:val="20"/>
                    </w:rPr>
                    <w:t>在增进社会福祉与提升公众环保意识方面的贡献和持续性</w:t>
                  </w:r>
                </w:p>
                <w:p w14:paraId="507C0E62">
                  <w:pPr>
                    <w:adjustRightInd w:val="0"/>
                    <w:snapToGrid w:val="0"/>
                    <w:spacing w:after="0" w:line="240" w:lineRule="auto"/>
                    <w:rPr>
                      <w:rFonts w:ascii="仿宋" w:hAnsi="仿宋" w:eastAsia="仿宋"/>
                      <w:sz w:val="20"/>
                      <w:szCs w:val="20"/>
                    </w:rPr>
                  </w:pPr>
                  <w:r>
                    <w:rPr>
                      <w:rFonts w:hint="eastAsia" w:ascii="仿宋" w:hAnsi="仿宋" w:eastAsia="仿宋"/>
                      <w:b/>
                      <w:bCs/>
                      <w:sz w:val="20"/>
                      <w:szCs w:val="20"/>
                    </w:rPr>
                    <w:t>参考指标：</w:t>
                  </w:r>
                  <w:r>
                    <w:rPr>
                      <w:rFonts w:hint="eastAsia" w:ascii="仿宋" w:hAnsi="仿宋" w:eastAsia="仿宋"/>
                      <w:sz w:val="20"/>
                      <w:szCs w:val="20"/>
                    </w:rPr>
                    <w:t>社区群体生活质量的改善程度、环保教育的数量和频次、培训的人次、公众参与活动的影响范围等</w:t>
                  </w:r>
                </w:p>
              </w:tc>
              <w:tc>
                <w:tcPr>
                  <w:tcW w:w="6888" w:type="dxa"/>
                  <w:vAlign w:val="center"/>
                </w:tcPr>
                <w:p w14:paraId="3D6E7E37">
                  <w:pPr>
                    <w:adjustRightInd w:val="0"/>
                    <w:snapToGrid w:val="0"/>
                    <w:spacing w:after="0" w:line="240" w:lineRule="auto"/>
                    <w:rPr>
                      <w:rFonts w:ascii="仿宋" w:hAnsi="仿宋" w:eastAsia="仿宋"/>
                      <w:b/>
                      <w:bCs/>
                      <w:sz w:val="24"/>
                      <w:szCs w:val="24"/>
                    </w:rPr>
                  </w:pPr>
                </w:p>
              </w:tc>
            </w:tr>
            <w:tr w14:paraId="01B1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Merge w:val="restart"/>
                  <w:vAlign w:val="center"/>
                </w:tcPr>
                <w:p w14:paraId="1A5E47A4">
                  <w:pPr>
                    <w:adjustRightInd w:val="0"/>
                    <w:snapToGrid w:val="0"/>
                    <w:spacing w:after="0" w:line="240" w:lineRule="auto"/>
                    <w:rPr>
                      <w:rFonts w:ascii="仿宋" w:hAnsi="仿宋" w:eastAsia="仿宋"/>
                      <w:b/>
                      <w:bCs/>
                      <w:sz w:val="24"/>
                      <w:szCs w:val="24"/>
                    </w:rPr>
                  </w:pPr>
                  <w:r>
                    <w:rPr>
                      <w:rFonts w:hint="eastAsia" w:ascii="仿宋" w:hAnsi="仿宋" w:eastAsia="仿宋"/>
                      <w:b/>
                      <w:bCs/>
                      <w:sz w:val="24"/>
                      <w:szCs w:val="24"/>
                    </w:rPr>
                    <w:t>6.项目可复制和推广性</w:t>
                  </w:r>
                </w:p>
                <w:p w14:paraId="521AA139">
                  <w:pPr>
                    <w:adjustRightInd w:val="0"/>
                    <w:snapToGrid w:val="0"/>
                    <w:spacing w:after="0" w:line="240" w:lineRule="auto"/>
                    <w:rPr>
                      <w:rFonts w:ascii="仿宋" w:hAnsi="仿宋" w:eastAsia="仿宋"/>
                      <w:b/>
                      <w:bCs/>
                      <w:sz w:val="24"/>
                      <w:szCs w:val="24"/>
                    </w:rPr>
                  </w:pPr>
                  <w:r>
                    <w:rPr>
                      <w:rFonts w:hint="eastAsia" w:ascii="仿宋" w:hAnsi="仿宋" w:eastAsia="仿宋"/>
                      <w:b/>
                      <w:bCs/>
                      <w:sz w:val="24"/>
                      <w:szCs w:val="24"/>
                    </w:rPr>
                    <w:t>（10分）</w:t>
                  </w:r>
                </w:p>
              </w:tc>
              <w:tc>
                <w:tcPr>
                  <w:tcW w:w="2774" w:type="dxa"/>
                  <w:vAlign w:val="center"/>
                </w:tcPr>
                <w:p w14:paraId="07DE237F">
                  <w:pPr>
                    <w:adjustRightInd w:val="0"/>
                    <w:snapToGrid w:val="0"/>
                    <w:spacing w:after="0" w:line="240" w:lineRule="auto"/>
                    <w:rPr>
                      <w:rFonts w:ascii="仿宋" w:hAnsi="仿宋" w:eastAsia="仿宋"/>
                      <w:szCs w:val="21"/>
                    </w:rPr>
                  </w:pPr>
                  <w:r>
                    <w:rPr>
                      <w:rFonts w:hint="eastAsia" w:ascii="仿宋" w:hAnsi="仿宋" w:eastAsia="仿宋"/>
                      <w:szCs w:val="21"/>
                    </w:rPr>
                    <w:t>6.1项目标准化程度（5分）</w:t>
                  </w:r>
                </w:p>
              </w:tc>
              <w:tc>
                <w:tcPr>
                  <w:tcW w:w="4040" w:type="dxa"/>
                  <w:vAlign w:val="center"/>
                </w:tcPr>
                <w:p w14:paraId="3590E7F8">
                  <w:pPr>
                    <w:adjustRightInd w:val="0"/>
                    <w:snapToGrid w:val="0"/>
                    <w:spacing w:after="0" w:line="240" w:lineRule="auto"/>
                    <w:rPr>
                      <w:rFonts w:ascii="仿宋" w:hAnsi="仿宋" w:eastAsia="仿宋"/>
                      <w:sz w:val="20"/>
                      <w:szCs w:val="20"/>
                    </w:rPr>
                  </w:pPr>
                  <w:r>
                    <w:rPr>
                      <w:rFonts w:hint="eastAsia" w:ascii="仿宋" w:hAnsi="仿宋" w:eastAsia="仿宋"/>
                      <w:b/>
                      <w:bCs/>
                      <w:sz w:val="20"/>
                      <w:szCs w:val="20"/>
                    </w:rPr>
                    <w:t>参考指标：</w:t>
                  </w:r>
                  <w:r>
                    <w:rPr>
                      <w:rFonts w:hint="eastAsia" w:ascii="仿宋" w:hAnsi="仿宋" w:eastAsia="仿宋"/>
                      <w:sz w:val="20"/>
                      <w:szCs w:val="20"/>
                    </w:rPr>
                    <w:t>操作标准或最佳实践指南情况；标准或指南被国内外其他机构采纳和应用的情况；机构提供的培训和技术支持，以促进项目标准化和最佳实践的传播情况等</w:t>
                  </w:r>
                </w:p>
              </w:tc>
              <w:tc>
                <w:tcPr>
                  <w:tcW w:w="6888" w:type="dxa"/>
                  <w:vAlign w:val="center"/>
                </w:tcPr>
                <w:p w14:paraId="2AD41CCD">
                  <w:pPr>
                    <w:adjustRightInd w:val="0"/>
                    <w:snapToGrid w:val="0"/>
                    <w:spacing w:after="0" w:line="240" w:lineRule="auto"/>
                    <w:rPr>
                      <w:rFonts w:ascii="仿宋" w:hAnsi="仿宋" w:eastAsia="仿宋"/>
                      <w:b/>
                      <w:bCs/>
                      <w:sz w:val="24"/>
                      <w:szCs w:val="24"/>
                    </w:rPr>
                  </w:pPr>
                </w:p>
              </w:tc>
            </w:tr>
            <w:tr w14:paraId="0E45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Merge w:val="continue"/>
                  <w:vAlign w:val="center"/>
                </w:tcPr>
                <w:p w14:paraId="01186E16">
                  <w:pPr>
                    <w:adjustRightInd w:val="0"/>
                    <w:snapToGrid w:val="0"/>
                    <w:spacing w:after="0" w:line="240" w:lineRule="auto"/>
                    <w:rPr>
                      <w:rFonts w:ascii="仿宋" w:hAnsi="仿宋" w:eastAsia="仿宋"/>
                      <w:szCs w:val="21"/>
                    </w:rPr>
                  </w:pPr>
                </w:p>
              </w:tc>
              <w:tc>
                <w:tcPr>
                  <w:tcW w:w="2774" w:type="dxa"/>
                  <w:vAlign w:val="center"/>
                </w:tcPr>
                <w:p w14:paraId="77D882B4">
                  <w:pPr>
                    <w:adjustRightInd w:val="0"/>
                    <w:snapToGrid w:val="0"/>
                    <w:spacing w:after="0" w:line="240" w:lineRule="auto"/>
                    <w:rPr>
                      <w:rFonts w:ascii="仿宋" w:hAnsi="仿宋" w:eastAsia="仿宋"/>
                      <w:szCs w:val="21"/>
                    </w:rPr>
                  </w:pPr>
                  <w:r>
                    <w:rPr>
                      <w:rFonts w:hint="eastAsia" w:ascii="仿宋" w:hAnsi="仿宋" w:eastAsia="仿宋"/>
                      <w:szCs w:val="21"/>
                    </w:rPr>
                    <w:t>6.2项目可推广性（5分）</w:t>
                  </w:r>
                </w:p>
              </w:tc>
              <w:tc>
                <w:tcPr>
                  <w:tcW w:w="4040" w:type="dxa"/>
                  <w:vAlign w:val="center"/>
                </w:tcPr>
                <w:p w14:paraId="6E7C5225">
                  <w:pPr>
                    <w:adjustRightInd w:val="0"/>
                    <w:snapToGrid w:val="0"/>
                    <w:spacing w:after="0" w:line="240" w:lineRule="auto"/>
                    <w:rPr>
                      <w:rFonts w:ascii="仿宋" w:hAnsi="仿宋" w:eastAsia="仿宋"/>
                      <w:sz w:val="20"/>
                      <w:szCs w:val="20"/>
                    </w:rPr>
                  </w:pPr>
                  <w:r>
                    <w:rPr>
                      <w:rFonts w:hint="eastAsia" w:ascii="仿宋" w:hAnsi="仿宋" w:eastAsia="仿宋"/>
                      <w:b/>
                      <w:bCs/>
                      <w:sz w:val="20"/>
                      <w:szCs w:val="20"/>
                    </w:rPr>
                    <w:t>参考指标：</w:t>
                  </w:r>
                  <w:r>
                    <w:rPr>
                      <w:rFonts w:hint="eastAsia" w:ascii="仿宋" w:hAnsi="仿宋" w:eastAsia="仿宋"/>
                      <w:sz w:val="20"/>
                      <w:szCs w:val="20"/>
                    </w:rPr>
                    <w:t>在不同地理、经济和文化背景下的适应性和扩展性；在不同规模和复杂度下的实施效果，以及对变化环境的响应能力；为促进项目复制和扩展所采取的策略和措施，如合作伙伴网络建设、案例研究和经验分享等</w:t>
                  </w:r>
                </w:p>
              </w:tc>
              <w:tc>
                <w:tcPr>
                  <w:tcW w:w="6888" w:type="dxa"/>
                  <w:vAlign w:val="center"/>
                </w:tcPr>
                <w:p w14:paraId="33771BC4">
                  <w:pPr>
                    <w:adjustRightInd w:val="0"/>
                    <w:snapToGrid w:val="0"/>
                    <w:spacing w:after="0" w:line="240" w:lineRule="auto"/>
                    <w:rPr>
                      <w:rFonts w:ascii="仿宋" w:hAnsi="仿宋" w:eastAsia="仿宋"/>
                      <w:b/>
                      <w:bCs/>
                      <w:sz w:val="24"/>
                      <w:szCs w:val="24"/>
                    </w:rPr>
                  </w:pPr>
                </w:p>
              </w:tc>
            </w:tr>
          </w:tbl>
          <w:p w14:paraId="4700DD89">
            <w:pPr>
              <w:adjustRightInd w:val="0"/>
              <w:snapToGrid w:val="0"/>
              <w:spacing w:after="0" w:line="240" w:lineRule="auto"/>
              <w:jc w:val="left"/>
              <w:rPr>
                <w:rFonts w:asciiTheme="minorEastAsia" w:hAnsiTheme="minorEastAsia" w:cstheme="minorEastAsia"/>
                <w:sz w:val="18"/>
                <w:szCs w:val="18"/>
              </w:rPr>
            </w:pPr>
          </w:p>
        </w:tc>
      </w:tr>
    </w:tbl>
    <w:p w14:paraId="5ABA7CE1">
      <w:pPr>
        <w:numPr>
          <w:ilvl w:val="0"/>
          <w:numId w:val="4"/>
        </w:numPr>
        <w:adjustRightInd w:val="0"/>
        <w:snapToGrid w:val="0"/>
        <w:spacing w:after="0" w:line="240" w:lineRule="auto"/>
        <w:rPr>
          <w:rFonts w:ascii="仿宋" w:hAnsi="仿宋" w:eastAsia="仿宋"/>
          <w:sz w:val="20"/>
          <w:szCs w:val="20"/>
        </w:rPr>
      </w:pPr>
      <w:r>
        <w:rPr>
          <w:rFonts w:hint="eastAsia" w:ascii="仿宋" w:hAnsi="仿宋" w:eastAsia="仿宋"/>
          <w:b/>
          <w:bCs/>
          <w:sz w:val="20"/>
          <w:szCs w:val="20"/>
        </w:rPr>
        <w:t>实体企业:</w:t>
      </w:r>
    </w:p>
    <w:p w14:paraId="67B82CB1">
      <w:pPr>
        <w:adjustRightInd w:val="0"/>
        <w:snapToGrid w:val="0"/>
        <w:spacing w:after="0" w:line="240" w:lineRule="auto"/>
        <w:rPr>
          <w:rFonts w:ascii="仿宋" w:hAnsi="仿宋" w:eastAsia="仿宋"/>
          <w:sz w:val="20"/>
          <w:szCs w:val="20"/>
        </w:rPr>
      </w:pPr>
      <w:r>
        <w:rPr>
          <w:rFonts w:hint="eastAsia" w:ascii="仿宋" w:hAnsi="仿宋" w:eastAsia="仿宋"/>
          <w:sz w:val="20"/>
          <w:szCs w:val="20"/>
        </w:rPr>
        <w:t>范围一（直接排放）-1.生产过程中单位产品的碳排放量;2.能源消耗结构中可再生能源的比例;3.单位产出能耗的降低率;4.新产品或服务的生命周期评估（LCA）中的碳足迹</w:t>
      </w:r>
    </w:p>
    <w:p w14:paraId="0001B96E">
      <w:pPr>
        <w:pStyle w:val="7"/>
        <w:adjustRightInd w:val="0"/>
        <w:snapToGrid w:val="0"/>
        <w:spacing w:beforeAutospacing="0" w:afterAutospacing="0" w:line="240" w:lineRule="auto"/>
        <w:rPr>
          <w:rFonts w:ascii="仿宋" w:hAnsi="仿宋" w:eastAsia="仿宋" w:cstheme="minorBidi"/>
          <w:kern w:val="2"/>
          <w:sz w:val="20"/>
          <w:szCs w:val="20"/>
          <w:lang w:val="en-GB"/>
        </w:rPr>
      </w:pPr>
      <w:r>
        <w:rPr>
          <w:rFonts w:hint="eastAsia" w:ascii="仿宋" w:hAnsi="仿宋" w:eastAsia="仿宋" w:cstheme="minorBidi"/>
          <w:kern w:val="2"/>
          <w:sz w:val="20"/>
          <w:szCs w:val="20"/>
          <w:lang w:val="en-GB"/>
        </w:rPr>
        <w:t>范围二（间接排放）</w:t>
      </w:r>
      <w:r>
        <w:rPr>
          <w:rFonts w:hint="eastAsia" w:ascii="仿宋" w:hAnsi="仿宋" w:eastAsia="仿宋" w:cstheme="minorBidi"/>
          <w:kern w:val="2"/>
          <w:sz w:val="20"/>
          <w:szCs w:val="20"/>
        </w:rPr>
        <w:t>-1.</w:t>
      </w:r>
      <w:r>
        <w:rPr>
          <w:rFonts w:hint="eastAsia" w:ascii="仿宋" w:hAnsi="仿宋" w:eastAsia="仿宋" w:cstheme="minorBidi"/>
          <w:kern w:val="2"/>
          <w:sz w:val="20"/>
          <w:szCs w:val="20"/>
          <w:lang w:val="en-GB"/>
        </w:rPr>
        <w:t>购买的电力或其他能源的碳强度</w:t>
      </w:r>
      <w:r>
        <w:rPr>
          <w:rFonts w:hint="eastAsia" w:ascii="仿宋" w:hAnsi="仿宋" w:eastAsia="仿宋" w:cstheme="minorBidi"/>
          <w:kern w:val="2"/>
          <w:sz w:val="20"/>
          <w:szCs w:val="20"/>
        </w:rPr>
        <w:t>;2.</w:t>
      </w:r>
      <w:r>
        <w:rPr>
          <w:rFonts w:hint="eastAsia" w:ascii="仿宋" w:hAnsi="仿宋" w:eastAsia="仿宋" w:cstheme="minorBidi"/>
          <w:kern w:val="2"/>
          <w:sz w:val="20"/>
          <w:szCs w:val="20"/>
          <w:lang w:val="en-GB"/>
        </w:rPr>
        <w:t>能源效率改进措施的实施情况</w:t>
      </w:r>
      <w:r>
        <w:rPr>
          <w:rFonts w:hint="eastAsia" w:ascii="仿宋" w:hAnsi="仿宋" w:eastAsia="仿宋" w:cstheme="minorBidi"/>
          <w:kern w:val="2"/>
          <w:sz w:val="20"/>
          <w:szCs w:val="20"/>
        </w:rPr>
        <w:t>;3.</w:t>
      </w:r>
      <w:r>
        <w:rPr>
          <w:rFonts w:hint="eastAsia" w:ascii="仿宋" w:hAnsi="仿宋" w:eastAsia="仿宋" w:cstheme="minorBidi"/>
          <w:kern w:val="2"/>
          <w:sz w:val="20"/>
          <w:szCs w:val="20"/>
          <w:lang w:val="en-GB"/>
        </w:rPr>
        <w:t>绿色能源采购比例（如绿色电力证书）</w:t>
      </w:r>
    </w:p>
    <w:p w14:paraId="49DBEA29">
      <w:pPr>
        <w:pStyle w:val="7"/>
        <w:adjustRightInd w:val="0"/>
        <w:snapToGrid w:val="0"/>
        <w:spacing w:beforeAutospacing="0" w:afterAutospacing="0" w:line="240" w:lineRule="auto"/>
        <w:rPr>
          <w:rFonts w:ascii="仿宋" w:hAnsi="仿宋" w:eastAsia="仿宋" w:cstheme="minorBidi"/>
          <w:kern w:val="2"/>
          <w:sz w:val="20"/>
          <w:szCs w:val="20"/>
          <w:lang w:val="en-GB"/>
        </w:rPr>
      </w:pPr>
      <w:r>
        <w:rPr>
          <w:rFonts w:hint="eastAsia" w:ascii="仿宋" w:hAnsi="仿宋" w:eastAsia="仿宋" w:cstheme="minorBidi"/>
          <w:kern w:val="2"/>
          <w:sz w:val="20"/>
          <w:szCs w:val="20"/>
          <w:lang w:val="en-GB"/>
        </w:rPr>
        <w:t>范围三（其他间接排放）</w:t>
      </w:r>
      <w:r>
        <w:rPr>
          <w:rFonts w:hint="eastAsia" w:ascii="仿宋" w:hAnsi="仿宋" w:eastAsia="仿宋" w:cstheme="minorBidi"/>
          <w:kern w:val="2"/>
          <w:sz w:val="20"/>
          <w:szCs w:val="20"/>
        </w:rPr>
        <w:t>-1.</w:t>
      </w:r>
      <w:r>
        <w:rPr>
          <w:rFonts w:hint="eastAsia" w:ascii="仿宋" w:hAnsi="仿宋" w:eastAsia="仿宋" w:cstheme="minorBidi"/>
          <w:kern w:val="2"/>
          <w:sz w:val="20"/>
          <w:szCs w:val="20"/>
          <w:lang w:val="en-GB"/>
        </w:rPr>
        <w:t>供应链中的碳排放管理策略和实践</w:t>
      </w:r>
      <w:r>
        <w:rPr>
          <w:rFonts w:hint="eastAsia" w:ascii="仿宋" w:hAnsi="仿宋" w:eastAsia="仿宋" w:cstheme="minorBidi"/>
          <w:kern w:val="2"/>
          <w:sz w:val="20"/>
          <w:szCs w:val="20"/>
        </w:rPr>
        <w:t>;2.</w:t>
      </w:r>
      <w:r>
        <w:rPr>
          <w:rFonts w:hint="eastAsia" w:ascii="仿宋" w:hAnsi="仿宋" w:eastAsia="仿宋" w:cstheme="minorBidi"/>
          <w:kern w:val="2"/>
          <w:sz w:val="20"/>
          <w:szCs w:val="20"/>
          <w:lang w:val="en-GB"/>
        </w:rPr>
        <w:t>员工通勤的碳排放量及其优化措施</w:t>
      </w:r>
      <w:r>
        <w:rPr>
          <w:rFonts w:hint="eastAsia" w:ascii="仿宋" w:hAnsi="仿宋" w:eastAsia="仿宋" w:cstheme="minorBidi"/>
          <w:kern w:val="2"/>
          <w:sz w:val="20"/>
          <w:szCs w:val="20"/>
        </w:rPr>
        <w:t>;3.</w:t>
      </w:r>
      <w:r>
        <w:rPr>
          <w:rFonts w:hint="eastAsia" w:ascii="仿宋" w:hAnsi="仿宋" w:eastAsia="仿宋" w:cstheme="minorBidi"/>
          <w:kern w:val="2"/>
          <w:sz w:val="20"/>
          <w:szCs w:val="20"/>
          <w:lang w:val="en-GB"/>
        </w:rPr>
        <w:t>产品使用和废弃阶段的碳排放量</w:t>
      </w:r>
      <w:r>
        <w:rPr>
          <w:rFonts w:hint="eastAsia" w:ascii="仿宋" w:hAnsi="仿宋" w:eastAsia="仿宋" w:cstheme="minorBidi"/>
          <w:kern w:val="2"/>
          <w:sz w:val="20"/>
          <w:szCs w:val="20"/>
        </w:rPr>
        <w:t>;4.</w:t>
      </w:r>
      <w:r>
        <w:rPr>
          <w:rFonts w:hint="eastAsia" w:ascii="仿宋" w:hAnsi="仿宋" w:eastAsia="仿宋" w:cstheme="minorBidi"/>
          <w:kern w:val="2"/>
          <w:sz w:val="20"/>
          <w:szCs w:val="20"/>
          <w:lang w:val="en-GB"/>
        </w:rPr>
        <w:t>与供应商和合作伙伴共同实施的减排项目</w:t>
      </w:r>
    </w:p>
    <w:p w14:paraId="0645B437">
      <w:pPr>
        <w:pStyle w:val="7"/>
        <w:adjustRightInd w:val="0"/>
        <w:snapToGrid w:val="0"/>
        <w:spacing w:beforeAutospacing="0" w:afterAutospacing="0" w:line="240" w:lineRule="auto"/>
        <w:rPr>
          <w:rFonts w:ascii="仿宋" w:hAnsi="仿宋" w:eastAsia="仿宋" w:cstheme="minorBidi"/>
          <w:b/>
          <w:bCs/>
          <w:kern w:val="2"/>
          <w:sz w:val="20"/>
          <w:szCs w:val="20"/>
        </w:rPr>
      </w:pPr>
      <w:r>
        <w:rPr>
          <w:rFonts w:hint="eastAsia" w:ascii="仿宋" w:hAnsi="仿宋" w:eastAsia="仿宋" w:cstheme="minorBidi"/>
          <w:b/>
          <w:bCs/>
          <w:kern w:val="2"/>
          <w:sz w:val="20"/>
          <w:szCs w:val="20"/>
          <w:lang w:val="en-GB"/>
        </w:rPr>
        <w:t>金融机构</w:t>
      </w:r>
      <w:r>
        <w:rPr>
          <w:rFonts w:hint="eastAsia" w:ascii="仿宋" w:hAnsi="仿宋" w:eastAsia="仿宋" w:cstheme="minorBidi"/>
          <w:b/>
          <w:bCs/>
          <w:kern w:val="2"/>
          <w:sz w:val="20"/>
          <w:szCs w:val="20"/>
        </w:rPr>
        <w:t>:</w:t>
      </w:r>
    </w:p>
    <w:p w14:paraId="13942728">
      <w:pPr>
        <w:pStyle w:val="7"/>
        <w:adjustRightInd w:val="0"/>
        <w:snapToGrid w:val="0"/>
        <w:spacing w:beforeAutospacing="0" w:afterAutospacing="0" w:line="240" w:lineRule="auto"/>
        <w:rPr>
          <w:rFonts w:ascii="仿宋" w:hAnsi="仿宋" w:eastAsia="仿宋" w:cstheme="minorBidi"/>
          <w:kern w:val="2"/>
          <w:sz w:val="20"/>
          <w:szCs w:val="20"/>
          <w:lang w:val="en-GB"/>
        </w:rPr>
      </w:pPr>
      <w:r>
        <w:rPr>
          <w:rFonts w:hint="eastAsia" w:ascii="仿宋" w:hAnsi="仿宋" w:eastAsia="仿宋" w:cstheme="minorBidi"/>
          <w:kern w:val="2"/>
          <w:sz w:val="20"/>
          <w:szCs w:val="20"/>
          <w:lang w:val="en-GB"/>
        </w:rPr>
        <w:t>范围一（直接排放）</w:t>
      </w:r>
      <w:r>
        <w:rPr>
          <w:rFonts w:hint="eastAsia" w:ascii="仿宋" w:hAnsi="仿宋" w:eastAsia="仿宋" w:cstheme="minorBidi"/>
          <w:kern w:val="2"/>
          <w:sz w:val="20"/>
          <w:szCs w:val="20"/>
        </w:rPr>
        <w:t>-1.</w:t>
      </w:r>
      <w:r>
        <w:rPr>
          <w:rFonts w:hint="eastAsia" w:ascii="仿宋" w:hAnsi="仿宋" w:eastAsia="仿宋" w:cstheme="minorBidi"/>
          <w:kern w:val="2"/>
          <w:sz w:val="20"/>
          <w:szCs w:val="20"/>
          <w:lang w:val="en-GB"/>
        </w:rPr>
        <w:t>办公场所的能源效率和碳排放量</w:t>
      </w:r>
      <w:r>
        <w:rPr>
          <w:rFonts w:hint="eastAsia" w:ascii="仿宋" w:hAnsi="仿宋" w:eastAsia="仿宋" w:cstheme="minorBidi"/>
          <w:kern w:val="2"/>
          <w:sz w:val="20"/>
          <w:szCs w:val="20"/>
        </w:rPr>
        <w:t>;2.</w:t>
      </w:r>
      <w:r>
        <w:rPr>
          <w:rFonts w:hint="eastAsia" w:ascii="仿宋" w:hAnsi="仿宋" w:eastAsia="仿宋" w:cstheme="minorBidi"/>
          <w:kern w:val="2"/>
          <w:sz w:val="20"/>
          <w:szCs w:val="20"/>
          <w:lang w:val="en-GB"/>
        </w:rPr>
        <w:t>绿色办公和低碳运营的实践情况</w:t>
      </w:r>
    </w:p>
    <w:p w14:paraId="08FC95F7">
      <w:pPr>
        <w:pStyle w:val="7"/>
        <w:adjustRightInd w:val="0"/>
        <w:snapToGrid w:val="0"/>
        <w:spacing w:beforeAutospacing="0" w:afterAutospacing="0" w:line="240" w:lineRule="auto"/>
        <w:rPr>
          <w:rFonts w:ascii="仿宋" w:hAnsi="仿宋" w:eastAsia="仿宋" w:cstheme="minorBidi"/>
          <w:kern w:val="2"/>
          <w:sz w:val="20"/>
          <w:szCs w:val="20"/>
          <w:lang w:val="en-GB"/>
        </w:rPr>
      </w:pPr>
      <w:r>
        <w:rPr>
          <w:rFonts w:hint="eastAsia" w:ascii="仿宋" w:hAnsi="仿宋" w:eastAsia="仿宋" w:cstheme="minorBidi"/>
          <w:kern w:val="2"/>
          <w:sz w:val="20"/>
          <w:szCs w:val="20"/>
          <w:lang w:val="en-GB"/>
        </w:rPr>
        <w:t>范围二（间接排放）</w:t>
      </w:r>
      <w:r>
        <w:rPr>
          <w:rFonts w:hint="eastAsia" w:ascii="仿宋" w:hAnsi="仿宋" w:eastAsia="仿宋" w:cstheme="minorBidi"/>
          <w:kern w:val="2"/>
          <w:sz w:val="20"/>
          <w:szCs w:val="20"/>
        </w:rPr>
        <w:t>-</w:t>
      </w:r>
      <w:r>
        <w:rPr>
          <w:rFonts w:hint="eastAsia" w:ascii="仿宋" w:hAnsi="仿宋" w:eastAsia="仿宋" w:cstheme="minorBidi"/>
          <w:kern w:val="2"/>
          <w:sz w:val="20"/>
          <w:szCs w:val="20"/>
          <w:lang w:val="en-GB"/>
        </w:rPr>
        <w:t>投资组合中的绿色资产比例</w:t>
      </w:r>
      <w:r>
        <w:rPr>
          <w:rFonts w:hint="eastAsia" w:ascii="仿宋" w:hAnsi="仿宋" w:eastAsia="仿宋" w:cstheme="minorBidi"/>
          <w:kern w:val="2"/>
          <w:sz w:val="20"/>
          <w:szCs w:val="20"/>
        </w:rPr>
        <w:t>;</w:t>
      </w:r>
      <w:r>
        <w:rPr>
          <w:rFonts w:hint="eastAsia" w:ascii="仿宋" w:hAnsi="仿宋" w:eastAsia="仿宋" w:cstheme="minorBidi"/>
          <w:kern w:val="2"/>
          <w:sz w:val="20"/>
          <w:szCs w:val="20"/>
          <w:lang w:val="en-GB"/>
        </w:rPr>
        <w:t>为绿色项目提供融资的金额和比例</w:t>
      </w:r>
    </w:p>
    <w:p w14:paraId="2C47A825">
      <w:pPr>
        <w:pStyle w:val="7"/>
        <w:adjustRightInd w:val="0"/>
        <w:snapToGrid w:val="0"/>
        <w:spacing w:beforeAutospacing="0" w:afterAutospacing="0" w:line="240" w:lineRule="auto"/>
        <w:rPr>
          <w:rFonts w:ascii="仿宋" w:hAnsi="仿宋" w:eastAsia="仿宋" w:cstheme="minorBidi"/>
          <w:kern w:val="2"/>
          <w:sz w:val="20"/>
          <w:szCs w:val="20"/>
          <w:lang w:val="en-GB"/>
        </w:rPr>
      </w:pPr>
      <w:r>
        <w:rPr>
          <w:rFonts w:hint="eastAsia" w:ascii="仿宋" w:hAnsi="仿宋" w:eastAsia="仿宋" w:cstheme="minorBidi"/>
          <w:kern w:val="2"/>
          <w:sz w:val="20"/>
          <w:szCs w:val="20"/>
          <w:lang w:val="en-GB"/>
        </w:rPr>
        <w:t>范围三（其他间接排放）</w:t>
      </w:r>
      <w:r>
        <w:rPr>
          <w:rFonts w:hint="eastAsia" w:ascii="仿宋" w:hAnsi="仿宋" w:eastAsia="仿宋" w:cstheme="minorBidi"/>
          <w:kern w:val="2"/>
          <w:sz w:val="20"/>
          <w:szCs w:val="20"/>
        </w:rPr>
        <w:t>-1.</w:t>
      </w:r>
      <w:r>
        <w:rPr>
          <w:rFonts w:hint="eastAsia" w:ascii="仿宋" w:hAnsi="仿宋" w:eastAsia="仿宋" w:cstheme="minorBidi"/>
          <w:kern w:val="2"/>
          <w:sz w:val="20"/>
          <w:szCs w:val="20"/>
          <w:lang w:val="en-GB"/>
        </w:rPr>
        <w:t>通过金融产品和服务支持的企业的碳排放量</w:t>
      </w:r>
      <w:r>
        <w:rPr>
          <w:rFonts w:hint="eastAsia" w:ascii="仿宋" w:hAnsi="仿宋" w:eastAsia="仿宋" w:cstheme="minorBidi"/>
          <w:kern w:val="2"/>
          <w:sz w:val="20"/>
          <w:szCs w:val="20"/>
        </w:rPr>
        <w:t>;2.</w:t>
      </w:r>
      <w:r>
        <w:rPr>
          <w:rFonts w:hint="eastAsia" w:ascii="仿宋" w:hAnsi="仿宋" w:eastAsia="仿宋" w:cstheme="minorBidi"/>
          <w:kern w:val="2"/>
          <w:sz w:val="20"/>
          <w:szCs w:val="20"/>
          <w:lang w:val="en-GB"/>
        </w:rPr>
        <w:t>绿色金融产品的创新和发展情况</w:t>
      </w:r>
      <w:r>
        <w:rPr>
          <w:rFonts w:hint="eastAsia" w:ascii="仿宋" w:hAnsi="仿宋" w:eastAsia="仿宋" w:cstheme="minorBidi"/>
          <w:kern w:val="2"/>
          <w:sz w:val="20"/>
          <w:szCs w:val="20"/>
        </w:rPr>
        <w:t>;3.</w:t>
      </w:r>
      <w:r>
        <w:rPr>
          <w:rFonts w:hint="eastAsia" w:ascii="仿宋" w:hAnsi="仿宋" w:eastAsia="仿宋" w:cstheme="minorBidi"/>
          <w:kern w:val="2"/>
          <w:sz w:val="20"/>
          <w:szCs w:val="20"/>
          <w:lang w:val="en-GB"/>
        </w:rPr>
        <w:t>客户和投资项目的碳足迹披露和评估</w:t>
      </w:r>
    </w:p>
    <w:p w14:paraId="7D4EF011">
      <w:pPr>
        <w:pStyle w:val="7"/>
        <w:adjustRightInd w:val="0"/>
        <w:snapToGrid w:val="0"/>
        <w:spacing w:beforeAutospacing="0" w:afterAutospacing="0" w:line="240" w:lineRule="auto"/>
        <w:rPr>
          <w:rFonts w:asciiTheme="minorEastAsia" w:hAnsiTheme="minorEastAsia" w:cstheme="minorEastAsia"/>
          <w:b/>
          <w:bCs/>
          <w:szCs w:val="24"/>
        </w:rPr>
      </w:pPr>
    </w:p>
    <w:tbl>
      <w:tblPr>
        <w:tblStyle w:val="9"/>
        <w:tblpPr w:leftFromText="180" w:rightFromText="180" w:vertAnchor="text" w:horzAnchor="page" w:tblpX="1524" w:tblpY="314"/>
        <w:tblOverlap w:val="never"/>
        <w:tblW w:w="1398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180"/>
        <w:gridCol w:w="4800"/>
      </w:tblGrid>
      <w:tr w14:paraId="1A930F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80" w:type="dxa"/>
            <w:gridSpan w:val="2"/>
            <w:tcBorders>
              <w:tl2br w:val="nil"/>
              <w:tr2bl w:val="nil"/>
            </w:tcBorders>
            <w:shd w:val="clear" w:color="auto" w:fill="D7D7D7" w:themeFill="background1" w:themeFillShade="D8"/>
            <w:vAlign w:val="center"/>
          </w:tcPr>
          <w:p w14:paraId="04D80D7F">
            <w:pPr>
              <w:spacing w:after="156" w:afterLines="50" w:line="360" w:lineRule="exact"/>
              <w:jc w:val="left"/>
              <w:rPr>
                <w:rFonts w:ascii="华文仿宋" w:hAnsi="华文仿宋" w:eastAsia="华文仿宋"/>
                <w:b/>
                <w:bCs/>
                <w:sz w:val="24"/>
                <w:szCs w:val="24"/>
              </w:rPr>
            </w:pPr>
            <w:r>
              <w:rPr>
                <w:rFonts w:hint="eastAsia" w:asciiTheme="minorEastAsia" w:hAnsiTheme="minorEastAsia" w:cstheme="minorEastAsia"/>
                <w:b/>
                <w:bCs/>
                <w:sz w:val="24"/>
                <w:szCs w:val="24"/>
              </w:rPr>
              <w:t>申请机构声明</w:t>
            </w:r>
          </w:p>
        </w:tc>
      </w:tr>
      <w:tr w14:paraId="712C4B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80" w:type="dxa"/>
            <w:gridSpan w:val="2"/>
            <w:vAlign w:val="center"/>
          </w:tcPr>
          <w:p w14:paraId="7B1891D6">
            <w:pPr>
              <w:adjustRightInd w:val="0"/>
              <w:snapToGrid w:val="0"/>
              <w:spacing w:after="0" w:line="240" w:lineRule="auto"/>
              <w:jc w:val="left"/>
              <w:rPr>
                <w:rFonts w:ascii="仿宋" w:hAnsi="仿宋" w:eastAsia="仿宋" w:cs="仿宋"/>
                <w:sz w:val="24"/>
                <w:szCs w:val="24"/>
              </w:rPr>
            </w:pPr>
            <w:r>
              <w:rPr>
                <w:rFonts w:hint="eastAsia" w:ascii="仿宋" w:hAnsi="仿宋" w:eastAsia="仿宋" w:cs="仿宋"/>
                <w:sz w:val="24"/>
                <w:szCs w:val="24"/>
              </w:rPr>
              <w:t>申请机构充分了解并完全同意国际金融论坛（IFF）“全球绿色金融奖”的评选活动要求，并保证以上提供材料和信息客观真实，同意主办方保留此份申请材料及相关附件资料并公开宣传或传播案例，以促进绿色金融国际交流和合作，推介绿色金融发展的有益经验和最佳案例，为践行可持续发展理念并实现其全球目标做出贡献。</w:t>
            </w:r>
          </w:p>
          <w:p w14:paraId="0CDBBF64">
            <w:pPr>
              <w:adjustRightInd w:val="0"/>
              <w:snapToGrid w:val="0"/>
              <w:spacing w:after="0" w:line="240" w:lineRule="auto"/>
              <w:jc w:val="left"/>
              <w:rPr>
                <w:rFonts w:ascii="仿宋" w:hAnsi="仿宋" w:eastAsia="仿宋" w:cs="仿宋"/>
                <w:sz w:val="24"/>
                <w:szCs w:val="24"/>
              </w:rPr>
            </w:pPr>
          </w:p>
          <w:p w14:paraId="1A245673">
            <w:pPr>
              <w:adjustRightInd w:val="0"/>
              <w:snapToGrid w:val="0"/>
              <w:spacing w:after="0" w:line="240" w:lineRule="auto"/>
              <w:jc w:val="left"/>
              <w:rPr>
                <w:rFonts w:ascii="仿宋" w:hAnsi="仿宋" w:eastAsia="仿宋" w:cs="仿宋"/>
                <w:sz w:val="24"/>
                <w:szCs w:val="24"/>
              </w:rPr>
            </w:pPr>
            <w:r>
              <w:rPr>
                <w:rFonts w:hint="eastAsia" w:ascii="仿宋" w:hAnsi="仿宋" w:eastAsia="仿宋" w:cs="仿宋"/>
                <w:sz w:val="24"/>
                <w:szCs w:val="24"/>
              </w:rPr>
              <w:t>申请机构负责人签字（并加盖公章）：</w:t>
            </w:r>
          </w:p>
          <w:p w14:paraId="2EEA2E6F">
            <w:pPr>
              <w:adjustRightInd w:val="0"/>
              <w:snapToGrid w:val="0"/>
              <w:spacing w:after="0" w:line="240" w:lineRule="auto"/>
              <w:jc w:val="left"/>
              <w:rPr>
                <w:rFonts w:ascii="仿宋" w:hAnsi="仿宋" w:eastAsia="仿宋" w:cs="仿宋"/>
                <w:sz w:val="24"/>
                <w:szCs w:val="24"/>
              </w:rPr>
            </w:pPr>
          </w:p>
          <w:p w14:paraId="4A593853">
            <w:pPr>
              <w:adjustRightInd w:val="0"/>
              <w:snapToGrid w:val="0"/>
              <w:spacing w:after="0" w:line="240" w:lineRule="auto"/>
              <w:jc w:val="left"/>
              <w:rPr>
                <w:rFonts w:ascii="仿宋" w:hAnsi="仿宋" w:eastAsia="仿宋" w:cs="仿宋"/>
                <w:sz w:val="24"/>
                <w:szCs w:val="24"/>
              </w:rPr>
            </w:pPr>
            <w:bookmarkStart w:id="0" w:name="_GoBack"/>
            <w:bookmarkEnd w:id="0"/>
          </w:p>
          <w:p w14:paraId="453A93D0">
            <w:pPr>
              <w:adjustRightInd w:val="0"/>
              <w:snapToGrid w:val="0"/>
              <w:spacing w:after="0" w:line="240" w:lineRule="auto"/>
              <w:jc w:val="left"/>
              <w:rPr>
                <w:rFonts w:ascii="华文仿宋" w:hAnsi="华文仿宋" w:eastAsia="华文仿宋"/>
                <w:b/>
                <w:bCs/>
                <w:sz w:val="24"/>
                <w:szCs w:val="24"/>
              </w:rPr>
            </w:pPr>
            <w:r>
              <w:rPr>
                <w:rFonts w:hint="eastAsia" w:ascii="仿宋" w:hAnsi="仿宋" w:eastAsia="仿宋" w:cs="仿宋"/>
                <w:sz w:val="24"/>
                <w:szCs w:val="24"/>
              </w:rPr>
              <w:t>2025年</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c>
      </w:tr>
      <w:tr w14:paraId="29C79E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80" w:type="dxa"/>
            <w:gridSpan w:val="2"/>
            <w:vAlign w:val="center"/>
          </w:tcPr>
          <w:p w14:paraId="794BF6D2">
            <w:pPr>
              <w:spacing w:after="156" w:afterLines="50" w:line="360" w:lineRule="exact"/>
              <w:jc w:val="left"/>
              <w:rPr>
                <w:rFonts w:asciiTheme="minorEastAsia" w:hAnsiTheme="minorEastAsia" w:cstheme="minorEastAsia"/>
                <w:b/>
                <w:bCs/>
                <w:sz w:val="24"/>
                <w:szCs w:val="24"/>
              </w:rPr>
            </w:pPr>
            <w:r>
              <w:rPr>
                <w:rFonts w:asciiTheme="minorEastAsia" w:hAnsiTheme="minorEastAsia" w:cstheme="minorEastAsia"/>
                <w:b/>
                <w:bCs/>
                <w:sz w:val="24"/>
                <w:szCs w:val="24"/>
              </w:rPr>
              <w:t>秘书处推荐意见</w:t>
            </w:r>
          </w:p>
        </w:tc>
      </w:tr>
      <w:tr w14:paraId="53C130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731" w:hRule="atLeast"/>
        </w:trPr>
        <w:tc>
          <w:tcPr>
            <w:tcW w:w="13980" w:type="dxa"/>
            <w:gridSpan w:val="2"/>
            <w:vAlign w:val="center"/>
          </w:tcPr>
          <w:p w14:paraId="4B239255">
            <w:pPr>
              <w:spacing w:after="156" w:afterLines="50" w:line="360" w:lineRule="exact"/>
              <w:jc w:val="left"/>
              <w:rPr>
                <w:rFonts w:asciiTheme="minorEastAsia" w:hAnsiTheme="minorEastAsia" w:cstheme="minorEastAsia"/>
                <w:b/>
                <w:bCs/>
                <w:sz w:val="24"/>
                <w:szCs w:val="24"/>
              </w:rPr>
            </w:pPr>
          </w:p>
        </w:tc>
      </w:tr>
      <w:tr w14:paraId="63B3FC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9180" w:type="dxa"/>
            <w:vAlign w:val="center"/>
          </w:tcPr>
          <w:p w14:paraId="2CE4A25A">
            <w:pPr>
              <w:spacing w:after="156" w:afterLines="50" w:line="36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秘书处推荐</w:t>
            </w:r>
            <w:r>
              <w:rPr>
                <w:rFonts w:asciiTheme="minorEastAsia" w:hAnsiTheme="minorEastAsia" w:cstheme="minorEastAsia"/>
                <w:b/>
                <w:bCs/>
                <w:sz w:val="24"/>
                <w:szCs w:val="24"/>
              </w:rPr>
              <w:t>项目总分数</w:t>
            </w:r>
          </w:p>
        </w:tc>
        <w:tc>
          <w:tcPr>
            <w:tcW w:w="4800" w:type="dxa"/>
            <w:vAlign w:val="center"/>
          </w:tcPr>
          <w:p w14:paraId="69AF303D">
            <w:pPr>
              <w:spacing w:after="156" w:afterLines="50" w:line="360" w:lineRule="exact"/>
              <w:jc w:val="left"/>
              <w:rPr>
                <w:rFonts w:asciiTheme="minorEastAsia" w:hAnsiTheme="minorEastAsia" w:cstheme="minorEastAsia"/>
                <w:b/>
                <w:bCs/>
                <w:sz w:val="24"/>
                <w:szCs w:val="24"/>
              </w:rPr>
            </w:pPr>
          </w:p>
        </w:tc>
      </w:tr>
      <w:tr w14:paraId="78BBC8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80" w:type="dxa"/>
            <w:gridSpan w:val="2"/>
            <w:vAlign w:val="center"/>
          </w:tcPr>
          <w:p w14:paraId="25B92927">
            <w:pPr>
              <w:pStyle w:val="3"/>
              <w:adjustRightInd w:val="0"/>
              <w:spacing w:after="0" w:line="240" w:lineRule="auto"/>
              <w:rPr>
                <w:rFonts w:ascii="仿宋" w:hAnsi="仿宋" w:eastAsia="仿宋" w:cs="仿宋"/>
                <w:sz w:val="24"/>
                <w:szCs w:val="24"/>
              </w:rPr>
            </w:pPr>
            <w:r>
              <w:rPr>
                <w:rFonts w:ascii="仿宋" w:hAnsi="仿宋" w:eastAsia="仿宋" w:cs="仿宋"/>
                <w:sz w:val="24"/>
                <w:szCs w:val="24"/>
              </w:rPr>
              <w:t>填表说明</w:t>
            </w:r>
            <w:r>
              <w:rPr>
                <w:rFonts w:hint="eastAsia" w:ascii="仿宋" w:hAnsi="仿宋" w:eastAsia="仿宋" w:cs="仿宋"/>
                <w:sz w:val="24"/>
                <w:szCs w:val="24"/>
              </w:rPr>
              <w:t>：</w:t>
            </w:r>
          </w:p>
          <w:p w14:paraId="549439E5">
            <w:pPr>
              <w:pStyle w:val="3"/>
              <w:adjustRightInd w:val="0"/>
              <w:spacing w:after="0" w:line="240" w:lineRule="auto"/>
              <w:rPr>
                <w:rFonts w:ascii="仿宋" w:hAnsi="仿宋" w:eastAsia="仿宋" w:cs="仿宋"/>
                <w:sz w:val="24"/>
                <w:szCs w:val="24"/>
              </w:rPr>
            </w:pPr>
            <w:r>
              <w:rPr>
                <w:rFonts w:hint="eastAsia" w:ascii="仿宋" w:hAnsi="仿宋" w:eastAsia="仿宋" w:cs="仿宋"/>
                <w:sz w:val="24"/>
                <w:szCs w:val="24"/>
              </w:rPr>
              <w:t>① 要求申请表各栏目要点精炼，不得超过规定字数。可</w:t>
            </w:r>
            <w:r>
              <w:rPr>
                <w:rFonts w:ascii="仿宋" w:hAnsi="仿宋" w:eastAsia="仿宋" w:cs="仿宋"/>
                <w:sz w:val="24"/>
                <w:szCs w:val="24"/>
              </w:rPr>
              <w:t>用附件提供详细说明材料、图</w:t>
            </w:r>
            <w:r>
              <w:rPr>
                <w:rFonts w:hint="eastAsia" w:ascii="仿宋" w:hAnsi="仿宋" w:eastAsia="仿宋" w:cs="仿宋"/>
                <w:sz w:val="24"/>
                <w:szCs w:val="24"/>
              </w:rPr>
              <w:t>表</w:t>
            </w:r>
            <w:r>
              <w:rPr>
                <w:rFonts w:ascii="仿宋" w:hAnsi="仿宋" w:eastAsia="仿宋" w:cs="仿宋"/>
                <w:sz w:val="24"/>
                <w:szCs w:val="24"/>
              </w:rPr>
              <w:t>数据、图片、影像资料等，标题上均统一格式写明</w:t>
            </w:r>
            <w:r>
              <w:rPr>
                <w:rFonts w:hint="eastAsia" w:ascii="仿宋" w:hAnsi="仿宋" w:eastAsia="仿宋" w:cs="仿宋"/>
                <w:sz w:val="24"/>
                <w:szCs w:val="24"/>
              </w:rPr>
              <w:t>“创新奖-申奖机构名称-栏目编号”，与填好</w:t>
            </w:r>
            <w:r>
              <w:rPr>
                <w:rFonts w:ascii="仿宋" w:hAnsi="仿宋" w:eastAsia="仿宋" w:cs="仿宋"/>
                <w:sz w:val="24"/>
                <w:szCs w:val="24"/>
              </w:rPr>
              <w:t>的申请表一并</w:t>
            </w:r>
            <w:r>
              <w:rPr>
                <w:rFonts w:hint="eastAsia" w:ascii="仿宋" w:hAnsi="仿宋" w:eastAsia="仿宋" w:cs="仿宋"/>
                <w:sz w:val="24"/>
                <w:szCs w:val="24"/>
              </w:rPr>
              <w:t>提交。</w:t>
            </w:r>
          </w:p>
          <w:p w14:paraId="4DF6FB79">
            <w:pPr>
              <w:adjustRightInd w:val="0"/>
              <w:snapToGrid w:val="0"/>
              <w:spacing w:after="0" w:line="240" w:lineRule="auto"/>
              <w:jc w:val="left"/>
              <w:rPr>
                <w:rFonts w:asciiTheme="minorEastAsia" w:hAnsiTheme="minorEastAsia" w:cstheme="minorEastAsia"/>
                <w:b/>
                <w:bCs/>
                <w:sz w:val="24"/>
                <w:szCs w:val="24"/>
              </w:rPr>
            </w:pPr>
            <w:r>
              <w:rPr>
                <w:rFonts w:hint="eastAsia" w:ascii="仿宋" w:hAnsi="仿宋" w:eastAsia="仿宋" w:cs="仿宋"/>
                <w:sz w:val="24"/>
                <w:szCs w:val="24"/>
              </w:rPr>
              <w:t>② 填好的申请表以及所有附件</w:t>
            </w:r>
            <w:r>
              <w:rPr>
                <w:rFonts w:ascii="仿宋" w:hAnsi="仿宋" w:eastAsia="仿宋" w:cs="仿宋"/>
                <w:sz w:val="24"/>
                <w:szCs w:val="24"/>
              </w:rPr>
              <w:t>以电子版形式打包发送至gggc@iff.org.cn。请在邮件标题注明</w:t>
            </w:r>
            <w:r>
              <w:rPr>
                <w:rFonts w:hint="eastAsia" w:ascii="仿宋" w:hAnsi="仿宋" w:eastAsia="仿宋" w:cs="仿宋"/>
                <w:sz w:val="24"/>
                <w:szCs w:val="24"/>
              </w:rPr>
              <w:t>“</w:t>
            </w:r>
            <w:r>
              <w:rPr>
                <w:rFonts w:ascii="仿宋" w:hAnsi="仿宋" w:eastAsia="仿宋" w:cs="仿宋"/>
                <w:sz w:val="24"/>
                <w:szCs w:val="24"/>
              </w:rPr>
              <w:t>第</w:t>
            </w:r>
            <w:r>
              <w:rPr>
                <w:rFonts w:hint="eastAsia" w:ascii="仿宋" w:hAnsi="仿宋" w:eastAsia="仿宋" w:cs="仿宋"/>
                <w:sz w:val="24"/>
                <w:szCs w:val="24"/>
              </w:rPr>
              <w:t>六</w:t>
            </w:r>
            <w:r>
              <w:rPr>
                <w:rFonts w:ascii="仿宋" w:hAnsi="仿宋" w:eastAsia="仿宋" w:cs="仿宋"/>
                <w:sz w:val="24"/>
                <w:szCs w:val="24"/>
              </w:rPr>
              <w:t>届IFF全球绿色金融奖-</w:t>
            </w:r>
            <w:r>
              <w:rPr>
                <w:rFonts w:hint="eastAsia" w:ascii="仿宋" w:hAnsi="仿宋" w:eastAsia="仿宋" w:cs="仿宋"/>
                <w:sz w:val="24"/>
                <w:szCs w:val="24"/>
              </w:rPr>
              <w:t>年度</w:t>
            </w:r>
            <w:r>
              <w:rPr>
                <w:rFonts w:ascii="仿宋" w:hAnsi="仿宋" w:eastAsia="仿宋" w:cs="仿宋"/>
                <w:sz w:val="24"/>
                <w:szCs w:val="24"/>
              </w:rPr>
              <w:t>奖-机构名称</w:t>
            </w:r>
            <w:r>
              <w:rPr>
                <w:rFonts w:hint="eastAsia" w:ascii="仿宋" w:hAnsi="仿宋" w:eastAsia="仿宋" w:cs="仿宋"/>
                <w:sz w:val="24"/>
                <w:szCs w:val="24"/>
              </w:rPr>
              <w:t>”</w:t>
            </w:r>
            <w:r>
              <w:rPr>
                <w:rFonts w:ascii="仿宋" w:hAnsi="仿宋" w:eastAsia="仿宋" w:cs="仿宋"/>
                <w:sz w:val="24"/>
                <w:szCs w:val="24"/>
              </w:rPr>
              <w:t>，申请截止日期：202</w:t>
            </w:r>
            <w:r>
              <w:rPr>
                <w:rFonts w:hint="eastAsia" w:ascii="仿宋" w:hAnsi="仿宋" w:eastAsia="仿宋" w:cs="仿宋"/>
                <w:sz w:val="24"/>
                <w:szCs w:val="24"/>
              </w:rPr>
              <w:t>5</w:t>
            </w:r>
            <w:r>
              <w:rPr>
                <w:rFonts w:ascii="仿宋" w:hAnsi="仿宋" w:eastAsia="仿宋" w:cs="仿宋"/>
                <w:sz w:val="24"/>
                <w:szCs w:val="24"/>
              </w:rPr>
              <w:t>年</w:t>
            </w:r>
            <w:r>
              <w:rPr>
                <w:rFonts w:hint="eastAsia" w:ascii="仿宋" w:hAnsi="仿宋" w:eastAsia="仿宋" w:cs="仿宋"/>
                <w:sz w:val="24"/>
                <w:szCs w:val="24"/>
              </w:rPr>
              <w:t>8</w:t>
            </w:r>
            <w:r>
              <w:rPr>
                <w:rFonts w:ascii="仿宋" w:hAnsi="仿宋" w:eastAsia="仿宋" w:cs="仿宋"/>
                <w:sz w:val="24"/>
                <w:szCs w:val="24"/>
              </w:rPr>
              <w:t>月</w:t>
            </w:r>
            <w:r>
              <w:rPr>
                <w:rFonts w:hint="eastAsia" w:ascii="仿宋" w:hAnsi="仿宋" w:eastAsia="仿宋" w:cs="仿宋"/>
                <w:sz w:val="24"/>
                <w:szCs w:val="24"/>
              </w:rPr>
              <w:t>5</w:t>
            </w:r>
            <w:r>
              <w:rPr>
                <w:rFonts w:ascii="仿宋" w:hAnsi="仿宋" w:eastAsia="仿宋" w:cs="仿宋"/>
                <w:sz w:val="24"/>
                <w:szCs w:val="24"/>
              </w:rPr>
              <w:t>日。</w:t>
            </w:r>
          </w:p>
        </w:tc>
      </w:tr>
    </w:tbl>
    <w:p w14:paraId="6AA76F22"/>
    <w:sectPr>
      <w:footerReference r:id="rId5" w:type="default"/>
      <w:pgSz w:w="16838" w:h="11906" w:orient="landscape"/>
      <w:pgMar w:top="1440" w:right="1440" w:bottom="1440" w:left="1440" w:header="567" w:footer="0"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B0604020202020204"/>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黑体-简">
    <w:altName w:val="黑体"/>
    <w:panose1 w:val="02000000000000000000"/>
    <w:charset w:val="80"/>
    <w:family w:val="auto"/>
    <w:pitch w:val="default"/>
    <w:sig w:usb0="00000000" w:usb1="00000000" w:usb2="00000010" w:usb3="00000000" w:csb0="003E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18993">
    <w:pPr>
      <w:pStyle w:val="4"/>
      <w:spacing w:after="120"/>
      <w:rPr>
        <w:b/>
        <w:bCs/>
        <w:i/>
        <w:iCs/>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908D9"/>
    <w:multiLevelType w:val="singleLevel"/>
    <w:tmpl w:val="83E908D9"/>
    <w:lvl w:ilvl="0" w:tentative="0">
      <w:start w:val="1"/>
      <w:numFmt w:val="decimal"/>
      <w:suff w:val="space"/>
      <w:lvlText w:val="%1."/>
      <w:lvlJc w:val="left"/>
    </w:lvl>
  </w:abstractNum>
  <w:abstractNum w:abstractNumId="1">
    <w:nsid w:val="F5A4631A"/>
    <w:multiLevelType w:val="singleLevel"/>
    <w:tmpl w:val="F5A4631A"/>
    <w:lvl w:ilvl="0" w:tentative="0">
      <w:start w:val="4"/>
      <w:numFmt w:val="decimal"/>
      <w:lvlText w:val="%1."/>
      <w:lvlJc w:val="left"/>
      <w:pPr>
        <w:tabs>
          <w:tab w:val="left" w:pos="312"/>
        </w:tabs>
      </w:pPr>
    </w:lvl>
  </w:abstractNum>
  <w:abstractNum w:abstractNumId="2">
    <w:nsid w:val="F6084724"/>
    <w:multiLevelType w:val="singleLevel"/>
    <w:tmpl w:val="F6084724"/>
    <w:lvl w:ilvl="0" w:tentative="0">
      <w:start w:val="1"/>
      <w:numFmt w:val="decimal"/>
      <w:suff w:val="space"/>
      <w:lvlText w:val="%1."/>
      <w:lvlJc w:val="left"/>
      <w:pPr>
        <w:ind w:left="-8"/>
      </w:pPr>
    </w:lvl>
  </w:abstractNum>
  <w:abstractNum w:abstractNumId="3">
    <w:nsid w:val="4D072C50"/>
    <w:multiLevelType w:val="singleLevel"/>
    <w:tmpl w:val="4D072C50"/>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xYTdlYWM3YWZlZWNhYzcxYmU5ODI4ODFhMTg3NDEifQ=="/>
  </w:docVars>
  <w:rsids>
    <w:rsidRoot w:val="943FE4BE"/>
    <w:rsid w:val="00027A52"/>
    <w:rsid w:val="00032B41"/>
    <w:rsid w:val="00056DE1"/>
    <w:rsid w:val="00086A45"/>
    <w:rsid w:val="00092AFB"/>
    <w:rsid w:val="00093877"/>
    <w:rsid w:val="000F0661"/>
    <w:rsid w:val="001057D5"/>
    <w:rsid w:val="001452B8"/>
    <w:rsid w:val="00145FC4"/>
    <w:rsid w:val="001479EC"/>
    <w:rsid w:val="001723B9"/>
    <w:rsid w:val="001733AB"/>
    <w:rsid w:val="00186E49"/>
    <w:rsid w:val="001A0E89"/>
    <w:rsid w:val="001D577C"/>
    <w:rsid w:val="00222FAC"/>
    <w:rsid w:val="00223810"/>
    <w:rsid w:val="002451F8"/>
    <w:rsid w:val="00251384"/>
    <w:rsid w:val="0025608E"/>
    <w:rsid w:val="00271380"/>
    <w:rsid w:val="002C6417"/>
    <w:rsid w:val="002F743B"/>
    <w:rsid w:val="0030246B"/>
    <w:rsid w:val="00327E8E"/>
    <w:rsid w:val="00330796"/>
    <w:rsid w:val="00335601"/>
    <w:rsid w:val="00340D19"/>
    <w:rsid w:val="00342703"/>
    <w:rsid w:val="0034299C"/>
    <w:rsid w:val="00363DBD"/>
    <w:rsid w:val="00385846"/>
    <w:rsid w:val="003936D1"/>
    <w:rsid w:val="003A027E"/>
    <w:rsid w:val="003A5AEE"/>
    <w:rsid w:val="003B7843"/>
    <w:rsid w:val="003D18E1"/>
    <w:rsid w:val="003E188A"/>
    <w:rsid w:val="003E37D3"/>
    <w:rsid w:val="0041169D"/>
    <w:rsid w:val="0041236A"/>
    <w:rsid w:val="00477917"/>
    <w:rsid w:val="004837EF"/>
    <w:rsid w:val="00495507"/>
    <w:rsid w:val="004A287B"/>
    <w:rsid w:val="004F74E0"/>
    <w:rsid w:val="00531205"/>
    <w:rsid w:val="005552FE"/>
    <w:rsid w:val="00575A15"/>
    <w:rsid w:val="00581805"/>
    <w:rsid w:val="00582F61"/>
    <w:rsid w:val="005952A1"/>
    <w:rsid w:val="005A589D"/>
    <w:rsid w:val="005B41A5"/>
    <w:rsid w:val="005D3536"/>
    <w:rsid w:val="00611C2F"/>
    <w:rsid w:val="00616E32"/>
    <w:rsid w:val="006E5022"/>
    <w:rsid w:val="006F7018"/>
    <w:rsid w:val="00700235"/>
    <w:rsid w:val="007032BD"/>
    <w:rsid w:val="00726574"/>
    <w:rsid w:val="00734092"/>
    <w:rsid w:val="007607F2"/>
    <w:rsid w:val="00761273"/>
    <w:rsid w:val="007648C0"/>
    <w:rsid w:val="00766E90"/>
    <w:rsid w:val="007A54DC"/>
    <w:rsid w:val="007F6A4E"/>
    <w:rsid w:val="008A1831"/>
    <w:rsid w:val="008B74CC"/>
    <w:rsid w:val="008D08FE"/>
    <w:rsid w:val="008D22B9"/>
    <w:rsid w:val="008D49D5"/>
    <w:rsid w:val="0092367D"/>
    <w:rsid w:val="00961634"/>
    <w:rsid w:val="00966B3B"/>
    <w:rsid w:val="00980547"/>
    <w:rsid w:val="00987AC7"/>
    <w:rsid w:val="009B44A8"/>
    <w:rsid w:val="009D17A7"/>
    <w:rsid w:val="009E7800"/>
    <w:rsid w:val="00A21631"/>
    <w:rsid w:val="00A46AA4"/>
    <w:rsid w:val="00A50B44"/>
    <w:rsid w:val="00A73316"/>
    <w:rsid w:val="00A77F35"/>
    <w:rsid w:val="00AE1D89"/>
    <w:rsid w:val="00AF36BD"/>
    <w:rsid w:val="00B036C7"/>
    <w:rsid w:val="00B1480F"/>
    <w:rsid w:val="00B166A2"/>
    <w:rsid w:val="00B407DF"/>
    <w:rsid w:val="00B65FD2"/>
    <w:rsid w:val="00B72DDD"/>
    <w:rsid w:val="00B91043"/>
    <w:rsid w:val="00BD19F8"/>
    <w:rsid w:val="00BE6337"/>
    <w:rsid w:val="00C43749"/>
    <w:rsid w:val="00C87E2F"/>
    <w:rsid w:val="00CA5196"/>
    <w:rsid w:val="00CC575D"/>
    <w:rsid w:val="00CE57DC"/>
    <w:rsid w:val="00D12790"/>
    <w:rsid w:val="00D22649"/>
    <w:rsid w:val="00D40707"/>
    <w:rsid w:val="00DC57AE"/>
    <w:rsid w:val="00DD2A09"/>
    <w:rsid w:val="00DD5505"/>
    <w:rsid w:val="00DE0EA4"/>
    <w:rsid w:val="00DF01F5"/>
    <w:rsid w:val="00DF2617"/>
    <w:rsid w:val="00E022D6"/>
    <w:rsid w:val="00E04B2E"/>
    <w:rsid w:val="00E0717E"/>
    <w:rsid w:val="00E10D63"/>
    <w:rsid w:val="00E22400"/>
    <w:rsid w:val="00E95741"/>
    <w:rsid w:val="00E975A7"/>
    <w:rsid w:val="00EE54C2"/>
    <w:rsid w:val="00F022E8"/>
    <w:rsid w:val="00F337D7"/>
    <w:rsid w:val="00F37537"/>
    <w:rsid w:val="00F41DD5"/>
    <w:rsid w:val="00F52F79"/>
    <w:rsid w:val="00F55670"/>
    <w:rsid w:val="00F639DE"/>
    <w:rsid w:val="00F72339"/>
    <w:rsid w:val="00F76954"/>
    <w:rsid w:val="00F82524"/>
    <w:rsid w:val="00F8454C"/>
    <w:rsid w:val="00F95CCA"/>
    <w:rsid w:val="00FA6453"/>
    <w:rsid w:val="00FC525A"/>
    <w:rsid w:val="00FE0F5E"/>
    <w:rsid w:val="039C2392"/>
    <w:rsid w:val="03FE380C"/>
    <w:rsid w:val="04F74D33"/>
    <w:rsid w:val="09811362"/>
    <w:rsid w:val="09EB21FB"/>
    <w:rsid w:val="0A414C04"/>
    <w:rsid w:val="141D437D"/>
    <w:rsid w:val="18674409"/>
    <w:rsid w:val="18D44E8B"/>
    <w:rsid w:val="1A255D39"/>
    <w:rsid w:val="1C0D55F7"/>
    <w:rsid w:val="24ED56A6"/>
    <w:rsid w:val="2AF00AB5"/>
    <w:rsid w:val="2D245AB0"/>
    <w:rsid w:val="353A0882"/>
    <w:rsid w:val="373034D2"/>
    <w:rsid w:val="399EC531"/>
    <w:rsid w:val="39BA5869"/>
    <w:rsid w:val="442051DE"/>
    <w:rsid w:val="46707E02"/>
    <w:rsid w:val="47764810"/>
    <w:rsid w:val="47BB6C46"/>
    <w:rsid w:val="4AB61169"/>
    <w:rsid w:val="4F6939F7"/>
    <w:rsid w:val="4FF8CD7F"/>
    <w:rsid w:val="50457134"/>
    <w:rsid w:val="515222A0"/>
    <w:rsid w:val="539D7AA1"/>
    <w:rsid w:val="54362DDC"/>
    <w:rsid w:val="575651A9"/>
    <w:rsid w:val="579D15FE"/>
    <w:rsid w:val="5A2A3F1A"/>
    <w:rsid w:val="5C844566"/>
    <w:rsid w:val="639D11D9"/>
    <w:rsid w:val="667C62AE"/>
    <w:rsid w:val="67F60C6A"/>
    <w:rsid w:val="684A6664"/>
    <w:rsid w:val="686F15C3"/>
    <w:rsid w:val="6CB66B0C"/>
    <w:rsid w:val="700665B6"/>
    <w:rsid w:val="70E063D4"/>
    <w:rsid w:val="74F95639"/>
    <w:rsid w:val="75412B9C"/>
    <w:rsid w:val="7778459E"/>
    <w:rsid w:val="77FD4EA9"/>
    <w:rsid w:val="7968089B"/>
    <w:rsid w:val="7B345AFD"/>
    <w:rsid w:val="7B7BB8EB"/>
    <w:rsid w:val="7B9A3006"/>
    <w:rsid w:val="7C72188D"/>
    <w:rsid w:val="7C876BCE"/>
    <w:rsid w:val="7C92CDA6"/>
    <w:rsid w:val="7F2EA985"/>
    <w:rsid w:val="7F790D5C"/>
    <w:rsid w:val="7FD89F83"/>
    <w:rsid w:val="943FE4BE"/>
    <w:rsid w:val="AF4BD8A2"/>
    <w:rsid w:val="BB7BAAFC"/>
    <w:rsid w:val="BFF723E5"/>
    <w:rsid w:val="D6BFFA29"/>
    <w:rsid w:val="EB66ECFD"/>
    <w:rsid w:val="F5F30794"/>
    <w:rsid w:val="FFBF2FFD"/>
    <w:rsid w:val="FFDF9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style>
  <w:style w:type="paragraph" w:styleId="3">
    <w:name w:val="endnote text"/>
    <w:basedOn w:val="1"/>
    <w:autoRedefine/>
    <w:qFormat/>
    <w:uiPriority w:val="0"/>
    <w:pPr>
      <w:snapToGrid w:val="0"/>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footnote text"/>
    <w:basedOn w:val="1"/>
    <w:autoRedefine/>
    <w:qFormat/>
    <w:uiPriority w:val="0"/>
    <w:pPr>
      <w:snapToGrid w:val="0"/>
      <w:jc w:val="left"/>
    </w:pPr>
    <w:rPr>
      <w:sz w:val="18"/>
    </w:rPr>
  </w:style>
  <w:style w:type="paragraph" w:styleId="7">
    <w:name w:val="Normal (Web)"/>
    <w:basedOn w:val="1"/>
    <w:qFormat/>
    <w:uiPriority w:val="0"/>
    <w:pPr>
      <w:spacing w:beforeAutospacing="1" w:after="0" w:afterAutospacing="1"/>
      <w:jc w:val="left"/>
    </w:pPr>
    <w:rPr>
      <w:rFonts w:cs="Times New Roman"/>
      <w:kern w:val="0"/>
      <w:sz w:val="24"/>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ndnote reference"/>
    <w:basedOn w:val="10"/>
    <w:autoRedefine/>
    <w:qFormat/>
    <w:uiPriority w:val="0"/>
    <w:rPr>
      <w:vertAlign w:val="superscript"/>
    </w:rPr>
  </w:style>
  <w:style w:type="character" w:styleId="12">
    <w:name w:val="footnote reference"/>
    <w:basedOn w:val="10"/>
    <w:autoRedefine/>
    <w:qFormat/>
    <w:uiPriority w:val="0"/>
    <w:rPr>
      <w:vertAlign w:val="superscript"/>
    </w:rPr>
  </w:style>
  <w:style w:type="character" w:customStyle="1" w:styleId="13">
    <w:name w:val="Header Char"/>
    <w:basedOn w:val="10"/>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招商仁和</Company>
  <Pages>16</Pages>
  <Words>3406</Words>
  <Characters>10121</Characters>
  <Lines>84</Lines>
  <Paragraphs>23</Paragraphs>
  <TotalTime>1</TotalTime>
  <ScaleCrop>false</ScaleCrop>
  <LinksUpToDate>false</LinksUpToDate>
  <CharactersWithSpaces>11422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2025-04-08T05:50:00Z</dcterms:created>
  <dc:creator>mac</dc:creator>
  <cp:lastModifiedBy>林秋萍</cp:lastModifiedBy>
  <dcterms:modified xsi:type="dcterms:W3CDTF">2025-04-08T05:53:55Z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30EA0D7D09F746299E22F2C777752C10_13</vt:lpwstr>
  </property>
  <property fmtid="{D5CDD505-2E9C-101B-9397-08002B2CF9AE}" pid="4" name="KSOTemplateDocerSaveRecord">
    <vt:lpwstr>eyJoZGlkIjoiYzZkNzQ4ZWFiZmQ4NTRhOWRkZTk3YTMwMjlmMmZhYmUiLCJ1c2VySWQiOiIzMTU1OTAwNzEifQ==</vt:lpwstr>
  </property>
</Properties>
</file>