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C2EE5">
      <w:pPr>
        <w:jc w:val="center"/>
        <w:outlineLvl w:val="0"/>
        <w:rPr>
          <w:rFonts w:ascii="黑体" w:hAnsi="黑体" w:eastAsia="黑体" w:cs="黑体"/>
          <w:sz w:val="32"/>
          <w:szCs w:val="32"/>
        </w:rPr>
      </w:pPr>
      <w:r>
        <w:rPr>
          <w:rFonts w:hint="eastAsia" w:ascii="仿宋" w:hAnsi="仿宋" w:eastAsia="仿宋" w:cs="仿宋"/>
          <w:b/>
          <w:bCs/>
          <w:color w:val="000000"/>
          <w:kern w:val="0"/>
          <w:sz w:val="24"/>
        </w:rPr>
        <w:drawing>
          <wp:inline distT="0" distB="0" distL="114300" distR="114300">
            <wp:extent cx="2823845" cy="2160270"/>
            <wp:effectExtent l="0" t="0" r="0" b="0"/>
            <wp:docPr id="2" name="图片 2" descr="丝路国际联盟SRIA-LOGO-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丝路国际联盟SRIA-LOGO-2024"/>
                    <pic:cNvPicPr>
                      <a:picLocks noChangeAspect="1"/>
                    </pic:cNvPicPr>
                  </pic:nvPicPr>
                  <pic:blipFill>
                    <a:blip r:embed="rId7"/>
                    <a:stretch>
                      <a:fillRect/>
                    </a:stretch>
                  </pic:blipFill>
                  <pic:spPr>
                    <a:xfrm>
                      <a:off x="0" y="0"/>
                      <a:ext cx="2823845" cy="2160270"/>
                    </a:xfrm>
                    <a:prstGeom prst="rect">
                      <a:avLst/>
                    </a:prstGeom>
                  </pic:spPr>
                </pic:pic>
              </a:graphicData>
            </a:graphic>
          </wp:inline>
        </w:drawing>
      </w:r>
    </w:p>
    <w:p w14:paraId="4C6FEC34">
      <w:pPr>
        <w:spacing w:after="0" w:line="240" w:lineRule="auto"/>
        <w:jc w:val="center"/>
        <w:rPr>
          <w:rFonts w:ascii="Times New Roman" w:hAnsi="Times New Roman" w:eastAsia="方正小标宋_GBK" w:cs="Times New Roman"/>
          <w:sz w:val="40"/>
          <w:szCs w:val="40"/>
        </w:rPr>
      </w:pPr>
      <w:bookmarkStart w:id="0" w:name="OLE_LINK1"/>
      <w:r>
        <w:rPr>
          <w:rFonts w:hint="eastAsia" w:ascii="Times New Roman" w:hAnsi="Times New Roman" w:eastAsia="方正小标宋_GBK" w:cs="Times New Roman"/>
          <w:sz w:val="40"/>
          <w:szCs w:val="40"/>
          <w:lang w:val="en-US" w:eastAsia="zh-CN"/>
        </w:rPr>
        <w:t>The 2</w:t>
      </w:r>
      <w:r>
        <w:rPr>
          <w:rFonts w:hint="eastAsia" w:ascii="Times New Roman" w:hAnsi="Times New Roman" w:eastAsia="方正小标宋_GBK" w:cs="Times New Roman"/>
          <w:sz w:val="40"/>
          <w:szCs w:val="40"/>
          <w:vertAlign w:val="superscript"/>
          <w:lang w:val="en-US" w:eastAsia="zh-CN"/>
        </w:rPr>
        <w:t>nd</w:t>
      </w:r>
      <w:r>
        <w:rPr>
          <w:rFonts w:hint="eastAsia" w:ascii="Times New Roman" w:hAnsi="Times New Roman" w:eastAsia="方正小标宋_GBK" w:cs="Times New Roman"/>
          <w:sz w:val="40"/>
          <w:szCs w:val="40"/>
          <w:lang w:val="en-US" w:eastAsia="zh-CN"/>
        </w:rPr>
        <w:t xml:space="preserve"> </w:t>
      </w:r>
      <w:r>
        <w:rPr>
          <w:rFonts w:ascii="Times New Roman" w:hAnsi="Times New Roman" w:eastAsia="方正小标宋_GBK" w:cs="Times New Roman"/>
          <w:sz w:val="40"/>
          <w:szCs w:val="40"/>
        </w:rPr>
        <w:t>‘</w:t>
      </w:r>
      <w:r>
        <w:rPr>
          <w:rFonts w:hint="eastAsia" w:ascii="Times New Roman" w:hAnsi="Times New Roman" w:eastAsia="方正小标宋_GBK" w:cs="Times New Roman"/>
          <w:sz w:val="40"/>
          <w:szCs w:val="40"/>
        </w:rPr>
        <w:t>Belt and Road</w:t>
      </w:r>
      <w:r>
        <w:rPr>
          <w:rFonts w:ascii="Times New Roman" w:hAnsi="Times New Roman" w:eastAsia="方正小标宋_GBK" w:cs="Times New Roman"/>
          <w:sz w:val="40"/>
          <w:szCs w:val="40"/>
        </w:rPr>
        <w:t>’</w:t>
      </w:r>
      <w:r>
        <w:rPr>
          <w:rFonts w:hint="eastAsia" w:ascii="Times New Roman" w:hAnsi="Times New Roman" w:eastAsia="方正小标宋_GBK" w:cs="Times New Roman"/>
          <w:sz w:val="40"/>
          <w:szCs w:val="40"/>
        </w:rPr>
        <w:t xml:space="preserve"> International Cooperation Award</w:t>
      </w:r>
    </w:p>
    <w:p w14:paraId="75F99BA8">
      <w:pPr>
        <w:spacing w:after="0" w:line="240" w:lineRule="auto"/>
        <w:jc w:val="center"/>
        <w:rPr>
          <w:rFonts w:ascii="Times New Roman" w:hAnsi="Times New Roman" w:eastAsia="方正小标宋_GBK" w:cs="Times New Roman"/>
          <w:sz w:val="40"/>
          <w:szCs w:val="40"/>
        </w:rPr>
      </w:pPr>
      <w:r>
        <w:rPr>
          <w:rFonts w:ascii="Times New Roman" w:hAnsi="Times New Roman" w:eastAsia="方正小标宋_GBK" w:cs="Times New Roman"/>
          <w:sz w:val="40"/>
          <w:szCs w:val="40"/>
        </w:rPr>
        <w:t>Application Form</w:t>
      </w:r>
      <w:bookmarkEnd w:id="0"/>
    </w:p>
    <w:p w14:paraId="04EBFEC6">
      <w:pPr>
        <w:rPr>
          <w:rFonts w:ascii="仿宋" w:hAnsi="仿宋" w:eastAsia="仿宋" w:cs="仿宋"/>
          <w:sz w:val="28"/>
          <w:szCs w:val="28"/>
        </w:rPr>
      </w:pPr>
    </w:p>
    <w:p w14:paraId="1BFB79B9">
      <w:pPr>
        <w:widowControl/>
        <w:ind w:firstLine="3640" w:firstLineChars="1300"/>
        <w:rPr>
          <w:rFonts w:ascii="仿宋" w:hAnsi="仿宋" w:eastAsia="仿宋" w:cs="仿宋"/>
          <w:sz w:val="28"/>
          <w:szCs w:val="28"/>
        </w:rPr>
      </w:pPr>
      <w:r>
        <w:rPr>
          <w:rFonts w:ascii="Times New Roman" w:hAnsi="Times New Roman" w:eastAsia="方正小标宋_GBK" w:cs="Times New Roman"/>
          <w:sz w:val="28"/>
          <w:szCs w:val="28"/>
        </w:rPr>
        <w:t xml:space="preserve">Applicant: </w:t>
      </w:r>
      <w:r>
        <w:rPr>
          <w:rFonts w:ascii="Times New Roman" w:hAnsi="Times New Roman" w:eastAsia="方正小标宋_GBK" w:cs="Times New Roman"/>
          <w:sz w:val="28"/>
          <w:szCs w:val="28"/>
          <w:u w:val="single"/>
        </w:rPr>
        <w:t xml:space="preserve">                                    </w:t>
      </w:r>
      <w:r>
        <w:rPr>
          <w:rFonts w:hint="eastAsia" w:ascii="仿宋" w:hAnsi="仿宋" w:eastAsia="仿宋" w:cs="仿宋"/>
          <w:sz w:val="28"/>
          <w:szCs w:val="28"/>
        </w:rPr>
        <w:br w:type="page"/>
      </w:r>
    </w:p>
    <w:tbl>
      <w:tblPr>
        <w:tblStyle w:val="8"/>
        <w:tblpPr w:leftFromText="180" w:rightFromText="180" w:vertAnchor="text" w:horzAnchor="page" w:tblpX="1822" w:tblpY="765"/>
        <w:tblOverlap w:val="never"/>
        <w:tblW w:w="1358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468"/>
        <w:gridCol w:w="176"/>
        <w:gridCol w:w="2206"/>
        <w:gridCol w:w="9738"/>
      </w:tblGrid>
      <w:tr w14:paraId="022322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13588" w:type="dxa"/>
            <w:gridSpan w:val="4"/>
            <w:tcBorders>
              <w:tl2br w:val="nil"/>
              <w:tr2bl w:val="nil"/>
            </w:tcBorders>
            <w:shd w:val="clear" w:color="auto" w:fill="D7D7D7" w:themeFill="background1" w:themeFillShade="D8"/>
            <w:vAlign w:val="center"/>
          </w:tcPr>
          <w:p w14:paraId="688DA3EC">
            <w:pPr>
              <w:spacing w:after="156" w:afterLines="50" w:line="360" w:lineRule="exact"/>
              <w:jc w:val="left"/>
              <w:rPr>
                <w:rFonts w:asciiTheme="minorEastAsia" w:hAnsiTheme="minorEastAsia" w:cstheme="minorEastAsia"/>
                <w:b/>
                <w:bCs/>
                <w:sz w:val="24"/>
                <w:szCs w:val="24"/>
              </w:rPr>
            </w:pPr>
            <w:r>
              <w:rPr>
                <w:rFonts w:ascii="Times New Roman" w:hAnsi="Times New Roman" w:cs="Times New Roman"/>
                <w:b/>
                <w:bCs/>
                <w:sz w:val="28"/>
                <w:szCs w:val="28"/>
              </w:rPr>
              <w:t>Institution</w:t>
            </w:r>
            <w:r>
              <w:rPr>
                <w:rFonts w:hint="eastAsia" w:ascii="Times New Roman" w:hAnsi="Times New Roman" w:cs="Times New Roman"/>
                <w:b/>
                <w:bCs/>
                <w:sz w:val="28"/>
                <w:szCs w:val="28"/>
              </w:rPr>
              <w:t xml:space="preserve"> Information   </w:t>
            </w:r>
            <w:r>
              <w:rPr>
                <w:rFonts w:asciiTheme="minorEastAsia" w:hAnsiTheme="minorEastAsia" w:cstheme="minorEastAsia"/>
                <w:b/>
                <w:bCs/>
                <w:sz w:val="24"/>
                <w:szCs w:val="24"/>
              </w:rPr>
              <w:t xml:space="preserve">                  </w:t>
            </w:r>
          </w:p>
        </w:tc>
      </w:tr>
      <w:tr w14:paraId="5888AF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588" w:type="dxa"/>
            <w:gridSpan w:val="4"/>
            <w:tcBorders>
              <w:tl2br w:val="nil"/>
              <w:tr2bl w:val="nil"/>
            </w:tcBorders>
            <w:shd w:val="clear" w:color="auto" w:fill="FFFFFF" w:themeFill="background1"/>
            <w:vAlign w:val="center"/>
          </w:tcPr>
          <w:p w14:paraId="2C755EA6">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Institution Name</w:t>
            </w:r>
          </w:p>
        </w:tc>
      </w:tr>
      <w:tr w14:paraId="3DE661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588" w:type="dxa"/>
            <w:gridSpan w:val="4"/>
            <w:tcBorders>
              <w:tl2br w:val="nil"/>
              <w:tr2bl w:val="nil"/>
            </w:tcBorders>
            <w:shd w:val="clear" w:color="auto" w:fill="FFFFFF" w:themeFill="background1"/>
            <w:vAlign w:val="center"/>
          </w:tcPr>
          <w:p w14:paraId="56620D3F">
            <w:pPr>
              <w:spacing w:after="156" w:afterLines="50" w:line="360" w:lineRule="exact"/>
              <w:jc w:val="left"/>
              <w:rPr>
                <w:rFonts w:asciiTheme="minorEastAsia" w:hAnsiTheme="minorEastAsia" w:cstheme="minorEastAsia"/>
                <w:b/>
                <w:bCs/>
                <w:sz w:val="24"/>
                <w:szCs w:val="24"/>
              </w:rPr>
            </w:pPr>
          </w:p>
        </w:tc>
      </w:tr>
      <w:tr w14:paraId="42697F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588" w:type="dxa"/>
            <w:gridSpan w:val="4"/>
            <w:tcBorders>
              <w:tl2br w:val="nil"/>
              <w:tr2bl w:val="nil"/>
            </w:tcBorders>
            <w:shd w:val="clear" w:color="auto" w:fill="FFFFFF" w:themeFill="background1"/>
            <w:vAlign w:val="center"/>
          </w:tcPr>
          <w:p w14:paraId="7B29B385">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Date of Establishment</w:t>
            </w:r>
          </w:p>
        </w:tc>
      </w:tr>
      <w:tr w14:paraId="12A4245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588" w:type="dxa"/>
            <w:gridSpan w:val="4"/>
            <w:tcBorders>
              <w:tl2br w:val="nil"/>
              <w:tr2bl w:val="nil"/>
            </w:tcBorders>
            <w:shd w:val="clear" w:color="auto" w:fill="FFFFFF" w:themeFill="background1"/>
            <w:vAlign w:val="center"/>
          </w:tcPr>
          <w:p w14:paraId="11D68293">
            <w:pPr>
              <w:spacing w:after="156" w:afterLines="50" w:line="360" w:lineRule="exact"/>
              <w:jc w:val="left"/>
              <w:rPr>
                <w:rFonts w:asciiTheme="minorEastAsia" w:hAnsiTheme="minorEastAsia" w:cstheme="minorEastAsia"/>
                <w:b/>
                <w:bCs/>
                <w:sz w:val="24"/>
                <w:szCs w:val="24"/>
              </w:rPr>
            </w:pPr>
          </w:p>
        </w:tc>
      </w:tr>
      <w:tr w14:paraId="79ED1DC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588" w:type="dxa"/>
            <w:gridSpan w:val="4"/>
            <w:tcBorders>
              <w:tl2br w:val="nil"/>
              <w:tr2bl w:val="nil"/>
            </w:tcBorders>
            <w:shd w:val="clear" w:color="auto" w:fill="FFFFFF" w:themeFill="background1"/>
            <w:vAlign w:val="center"/>
          </w:tcPr>
          <w:p w14:paraId="6C7C0689">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Domicile</w:t>
            </w:r>
          </w:p>
        </w:tc>
      </w:tr>
      <w:tr w14:paraId="4BDF2C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588" w:type="dxa"/>
            <w:gridSpan w:val="4"/>
            <w:tcBorders>
              <w:tl2br w:val="nil"/>
              <w:tr2bl w:val="nil"/>
            </w:tcBorders>
            <w:shd w:val="clear" w:color="auto" w:fill="FFFFFF" w:themeFill="background1"/>
            <w:vAlign w:val="center"/>
          </w:tcPr>
          <w:p w14:paraId="47DEB11C">
            <w:pPr>
              <w:spacing w:after="156" w:afterLines="50" w:line="360" w:lineRule="exact"/>
              <w:jc w:val="left"/>
              <w:rPr>
                <w:rFonts w:asciiTheme="minorEastAsia" w:hAnsiTheme="minorEastAsia" w:cstheme="minorEastAsia"/>
                <w:b/>
                <w:bCs/>
                <w:sz w:val="24"/>
                <w:szCs w:val="24"/>
              </w:rPr>
            </w:pPr>
            <w:r>
              <w:rPr>
                <w:rFonts w:hint="eastAsia" w:ascii="仿宋" w:hAnsi="仿宋" w:eastAsia="仿宋" w:cs="仿宋"/>
                <w:sz w:val="22"/>
              </w:rPr>
              <w:sym w:font="Wingdings" w:char="00A8"/>
            </w:r>
            <w:r>
              <w:rPr>
                <w:rFonts w:ascii="Times New Roman" w:hAnsi="Times New Roman" w:cs="Times New Roman"/>
                <w:sz w:val="22"/>
              </w:rPr>
              <w:t>China’s Mainland</w:t>
            </w:r>
            <w:r>
              <w:rPr>
                <w:rFonts w:hint="eastAsia" w:ascii="仿宋" w:hAnsi="仿宋" w:eastAsia="仿宋" w:cs="仿宋"/>
                <w:sz w:val="22"/>
              </w:rPr>
              <w:t xml:space="preserve">  </w:t>
            </w:r>
            <w:r>
              <w:rPr>
                <w:rFonts w:hint="eastAsia" w:ascii="仿宋" w:hAnsi="仿宋" w:eastAsia="仿宋" w:cs="仿宋"/>
                <w:sz w:val="22"/>
              </w:rPr>
              <w:sym w:font="Wingdings" w:char="00A8"/>
            </w:r>
            <w:r>
              <w:rPr>
                <w:rFonts w:ascii="Times New Roman" w:hAnsi="Times New Roman" w:cs="Times New Roman"/>
                <w:sz w:val="22"/>
              </w:rPr>
              <w:t>Hong Kong SAR, Macao SAR or Taiwan, China</w:t>
            </w:r>
            <w:r>
              <w:rPr>
                <w:rFonts w:hint="eastAsia" w:ascii="Times New Roman" w:hAnsi="Times New Roman" w:cs="Times New Roman"/>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 xml:space="preserve">Asia Pacific ex-China  </w:t>
            </w:r>
            <w:r>
              <w:rPr>
                <w:rFonts w:hint="eastAsia" w:ascii="仿宋" w:hAnsi="仿宋" w:eastAsia="仿宋" w:cs="仿宋"/>
                <w:sz w:val="22"/>
              </w:rPr>
              <w:sym w:font="Wingdings" w:char="00A8"/>
            </w:r>
            <w:r>
              <w:rPr>
                <w:rFonts w:hint="eastAsia" w:ascii="Times New Roman" w:hAnsi="Times New Roman" w:cs="Times New Roman"/>
                <w:sz w:val="22"/>
              </w:rPr>
              <w:t>North America</w:t>
            </w:r>
            <w:r>
              <w:rPr>
                <w:rFonts w:hint="eastAsia" w:ascii="仿宋" w:hAnsi="仿宋" w:eastAsia="仿宋" w:cs="仿宋"/>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Latin America</w:t>
            </w:r>
            <w:r>
              <w:rPr>
                <w:rFonts w:hint="eastAsia" w:ascii="仿宋" w:hAnsi="仿宋" w:eastAsia="仿宋" w:cs="仿宋"/>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 xml:space="preserve">Europe </w:t>
            </w:r>
            <w:r>
              <w:rPr>
                <w:rFonts w:hint="eastAsia" w:ascii="仿宋" w:hAnsi="仿宋" w:eastAsia="仿宋" w:cs="仿宋"/>
                <w:sz w:val="22"/>
              </w:rPr>
              <w:t xml:space="preserve"> </w:t>
            </w:r>
            <w:r>
              <w:rPr>
                <w:rFonts w:hint="eastAsia" w:ascii="仿宋" w:hAnsi="仿宋" w:eastAsia="仿宋" w:cs="仿宋"/>
                <w:sz w:val="22"/>
              </w:rPr>
              <w:sym w:font="Wingdings" w:char="00A8"/>
            </w:r>
            <w:r>
              <w:rPr>
                <w:rFonts w:hint="eastAsia" w:ascii="Times New Roman" w:hAnsi="Times New Roman" w:cs="Times New Roman"/>
                <w:sz w:val="22"/>
              </w:rPr>
              <w:t>Middle East and Africa</w:t>
            </w:r>
          </w:p>
        </w:tc>
      </w:tr>
      <w:tr w14:paraId="506EEEA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588" w:type="dxa"/>
            <w:gridSpan w:val="4"/>
            <w:tcBorders>
              <w:tl2br w:val="nil"/>
              <w:tr2bl w:val="nil"/>
            </w:tcBorders>
            <w:shd w:val="clear" w:color="auto" w:fill="FFFFFF" w:themeFill="background1"/>
            <w:vAlign w:val="center"/>
          </w:tcPr>
          <w:p w14:paraId="2104D077">
            <w:pPr>
              <w:jc w:val="left"/>
              <w:rPr>
                <w:rFonts w:asciiTheme="minorEastAsia" w:hAnsiTheme="minorEastAsia" w:cstheme="minorEastAsia"/>
                <w:b/>
                <w:bCs/>
                <w:sz w:val="24"/>
                <w:szCs w:val="24"/>
              </w:rPr>
            </w:pPr>
            <w:r>
              <w:rPr>
                <w:rFonts w:hint="eastAsia" w:ascii="Times New Roman" w:hAnsi="Times New Roman" w:cs="Times New Roman"/>
                <w:b/>
                <w:bCs/>
                <w:sz w:val="24"/>
                <w:szCs w:val="24"/>
              </w:rPr>
              <w:t xml:space="preserve">Applicant </w:t>
            </w:r>
            <w:r>
              <w:rPr>
                <w:rFonts w:ascii="Times New Roman" w:hAnsi="Times New Roman" w:cs="Times New Roman"/>
                <w:b/>
                <w:bCs/>
                <w:sz w:val="24"/>
                <w:szCs w:val="24"/>
              </w:rPr>
              <w:t xml:space="preserve">Contact </w:t>
            </w:r>
            <w:r>
              <w:rPr>
                <w:rFonts w:hint="eastAsia" w:ascii="Times New Roman" w:hAnsi="Times New Roman" w:cs="Times New Roman"/>
                <w:b/>
                <w:bCs/>
                <w:sz w:val="24"/>
                <w:szCs w:val="24"/>
              </w:rPr>
              <w:t>Information</w:t>
            </w:r>
          </w:p>
        </w:tc>
      </w:tr>
      <w:tr w14:paraId="54AC0B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468" w:type="dxa"/>
            <w:tcBorders>
              <w:tl2br w:val="nil"/>
              <w:tr2bl w:val="nil"/>
            </w:tcBorders>
            <w:shd w:val="clear" w:color="auto" w:fill="FFFFFF" w:themeFill="background1"/>
            <w:vAlign w:val="center"/>
          </w:tcPr>
          <w:p w14:paraId="1F4F68A4">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sz w:val="24"/>
                <w:szCs w:val="24"/>
              </w:rPr>
              <w:t>E-mail</w:t>
            </w:r>
          </w:p>
        </w:tc>
        <w:tc>
          <w:tcPr>
            <w:tcW w:w="12120" w:type="dxa"/>
            <w:gridSpan w:val="3"/>
            <w:tcBorders>
              <w:tl2br w:val="nil"/>
              <w:tr2bl w:val="nil"/>
            </w:tcBorders>
            <w:shd w:val="clear" w:color="auto" w:fill="FFFFFF" w:themeFill="background1"/>
            <w:vAlign w:val="center"/>
          </w:tcPr>
          <w:p w14:paraId="16A66C38">
            <w:pPr>
              <w:spacing w:after="156" w:afterLines="50" w:line="360" w:lineRule="exact"/>
              <w:jc w:val="left"/>
              <w:rPr>
                <w:rFonts w:asciiTheme="minorEastAsia" w:hAnsiTheme="minorEastAsia" w:cstheme="minorEastAsia"/>
                <w:b/>
                <w:bCs/>
                <w:sz w:val="24"/>
                <w:szCs w:val="24"/>
              </w:rPr>
            </w:pPr>
          </w:p>
        </w:tc>
      </w:tr>
      <w:tr w14:paraId="617D06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468" w:type="dxa"/>
            <w:tcBorders>
              <w:tl2br w:val="nil"/>
              <w:tr2bl w:val="nil"/>
            </w:tcBorders>
            <w:shd w:val="clear" w:color="auto" w:fill="FFFFFF" w:themeFill="background1"/>
            <w:vAlign w:val="center"/>
          </w:tcPr>
          <w:p w14:paraId="37D98A89">
            <w:pPr>
              <w:spacing w:after="156" w:afterLines="50" w:line="360" w:lineRule="exact"/>
              <w:jc w:val="left"/>
              <w:rPr>
                <w:rFonts w:asciiTheme="minorEastAsia" w:hAnsiTheme="minorEastAsia" w:cstheme="minorEastAsia"/>
                <w:b/>
                <w:bCs/>
                <w:sz w:val="24"/>
                <w:szCs w:val="24"/>
              </w:rPr>
            </w:pPr>
            <w:r>
              <w:rPr>
                <w:rFonts w:ascii="Times New Roman" w:hAnsi="Times New Roman" w:cs="Times New Roman"/>
                <w:sz w:val="24"/>
                <w:szCs w:val="24"/>
              </w:rPr>
              <w:t>Website</w:t>
            </w:r>
          </w:p>
        </w:tc>
        <w:tc>
          <w:tcPr>
            <w:tcW w:w="12120" w:type="dxa"/>
            <w:gridSpan w:val="3"/>
            <w:tcBorders>
              <w:tl2br w:val="nil"/>
              <w:tr2bl w:val="nil"/>
            </w:tcBorders>
            <w:shd w:val="clear" w:color="auto" w:fill="FFFFFF" w:themeFill="background1"/>
            <w:vAlign w:val="center"/>
          </w:tcPr>
          <w:p w14:paraId="7CC597C2">
            <w:pPr>
              <w:spacing w:after="156" w:afterLines="50" w:line="360" w:lineRule="exact"/>
              <w:jc w:val="left"/>
              <w:rPr>
                <w:rFonts w:asciiTheme="minorEastAsia" w:hAnsiTheme="minorEastAsia" w:cstheme="minorEastAsia"/>
                <w:b/>
                <w:bCs/>
                <w:sz w:val="24"/>
                <w:szCs w:val="24"/>
              </w:rPr>
            </w:pPr>
          </w:p>
        </w:tc>
      </w:tr>
      <w:tr w14:paraId="655706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48" w:hRule="atLeast"/>
        </w:trPr>
        <w:tc>
          <w:tcPr>
            <w:tcW w:w="1468" w:type="dxa"/>
            <w:vMerge w:val="restart"/>
            <w:tcBorders>
              <w:tl2br w:val="nil"/>
              <w:tr2bl w:val="nil"/>
            </w:tcBorders>
            <w:shd w:val="clear" w:color="auto" w:fill="FFFFFF" w:themeFill="background1"/>
            <w:vAlign w:val="center"/>
          </w:tcPr>
          <w:p w14:paraId="0AE12E95">
            <w:pPr>
              <w:spacing w:after="156" w:afterLines="50" w:line="240" w:lineRule="auto"/>
              <w:jc w:val="left"/>
              <w:rPr>
                <w:rFonts w:asciiTheme="minorEastAsia" w:hAnsiTheme="minorEastAsia" w:cstheme="minorEastAsia"/>
                <w:b/>
                <w:bCs/>
                <w:sz w:val="24"/>
                <w:szCs w:val="24"/>
              </w:rPr>
            </w:pPr>
            <w:r>
              <w:rPr>
                <w:rFonts w:hint="eastAsia" w:ascii="Times New Roman" w:hAnsi="Times New Roman" w:cs="Times New Roman"/>
                <w:sz w:val="24"/>
                <w:szCs w:val="24"/>
              </w:rPr>
              <w:t>Contact Information</w:t>
            </w:r>
          </w:p>
        </w:tc>
        <w:tc>
          <w:tcPr>
            <w:tcW w:w="2382" w:type="dxa"/>
            <w:gridSpan w:val="2"/>
            <w:tcBorders>
              <w:tl2br w:val="nil"/>
              <w:tr2bl w:val="nil"/>
            </w:tcBorders>
            <w:shd w:val="clear" w:color="auto" w:fill="FFFFFF" w:themeFill="background1"/>
            <w:vAlign w:val="center"/>
          </w:tcPr>
          <w:p w14:paraId="18739785">
            <w:pPr>
              <w:spacing w:after="156" w:afterLines="50" w:line="360" w:lineRule="exact"/>
              <w:jc w:val="left"/>
              <w:rPr>
                <w:rFonts w:asciiTheme="minorEastAsia" w:hAnsiTheme="minorEastAsia" w:cstheme="minorEastAsia"/>
                <w:b/>
                <w:bCs/>
                <w:sz w:val="24"/>
                <w:szCs w:val="24"/>
              </w:rPr>
            </w:pPr>
            <w:r>
              <w:rPr>
                <w:rFonts w:ascii="Times New Roman" w:hAnsi="Times New Roman" w:cs="Times New Roman"/>
                <w:sz w:val="24"/>
                <w:szCs w:val="24"/>
              </w:rPr>
              <w:t>Name</w:t>
            </w:r>
            <w:r>
              <w:rPr>
                <w:rFonts w:hint="eastAsia" w:ascii="仿宋" w:hAnsi="仿宋" w:eastAsia="仿宋" w:cs="仿宋"/>
                <w:sz w:val="24"/>
                <w:szCs w:val="24"/>
              </w:rPr>
              <w:t xml:space="preserve">      </w:t>
            </w:r>
          </w:p>
        </w:tc>
        <w:tc>
          <w:tcPr>
            <w:tcW w:w="9738" w:type="dxa"/>
            <w:tcBorders>
              <w:tl2br w:val="nil"/>
              <w:tr2bl w:val="nil"/>
            </w:tcBorders>
            <w:shd w:val="clear" w:color="auto" w:fill="FFFFFF" w:themeFill="background1"/>
            <w:vAlign w:val="center"/>
          </w:tcPr>
          <w:p w14:paraId="49D31CEF">
            <w:pPr>
              <w:spacing w:after="156" w:afterLines="50" w:line="360" w:lineRule="exact"/>
              <w:jc w:val="left"/>
              <w:rPr>
                <w:rFonts w:ascii="仿宋" w:hAnsi="仿宋" w:eastAsia="仿宋" w:cs="仿宋"/>
                <w:sz w:val="24"/>
                <w:szCs w:val="24"/>
              </w:rPr>
            </w:pPr>
          </w:p>
        </w:tc>
      </w:tr>
      <w:tr w14:paraId="574D93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468" w:type="dxa"/>
            <w:vMerge w:val="continue"/>
            <w:tcBorders>
              <w:tl2br w:val="nil"/>
              <w:tr2bl w:val="nil"/>
            </w:tcBorders>
            <w:shd w:val="clear" w:color="auto" w:fill="FFFFFF" w:themeFill="background1"/>
            <w:vAlign w:val="center"/>
          </w:tcPr>
          <w:p w14:paraId="0479ED48">
            <w:pPr>
              <w:spacing w:after="156" w:afterLines="50" w:line="360" w:lineRule="exact"/>
              <w:jc w:val="left"/>
            </w:pPr>
          </w:p>
        </w:tc>
        <w:tc>
          <w:tcPr>
            <w:tcW w:w="2382" w:type="dxa"/>
            <w:gridSpan w:val="2"/>
            <w:tcBorders>
              <w:tl2br w:val="nil"/>
              <w:tr2bl w:val="nil"/>
            </w:tcBorders>
            <w:shd w:val="clear" w:color="auto" w:fill="FFFFFF" w:themeFill="background1"/>
            <w:vAlign w:val="center"/>
          </w:tcPr>
          <w:p w14:paraId="409A5CD1">
            <w:pPr>
              <w:spacing w:after="156" w:afterLines="50" w:line="360" w:lineRule="exact"/>
              <w:jc w:val="left"/>
              <w:rPr>
                <w:rFonts w:ascii="仿宋" w:hAnsi="仿宋" w:eastAsia="仿宋" w:cs="仿宋"/>
                <w:sz w:val="24"/>
                <w:szCs w:val="24"/>
              </w:rPr>
            </w:pPr>
            <w:r>
              <w:rPr>
                <w:rFonts w:ascii="Times New Roman" w:hAnsi="Times New Roman" w:cs="Times New Roman"/>
                <w:sz w:val="24"/>
                <w:szCs w:val="24"/>
              </w:rPr>
              <w:t>Position</w:t>
            </w:r>
            <w:r>
              <w:rPr>
                <w:rFonts w:hint="eastAsia" w:ascii="仿宋" w:hAnsi="仿宋" w:eastAsia="仿宋" w:cs="仿宋"/>
                <w:sz w:val="24"/>
                <w:szCs w:val="24"/>
              </w:rPr>
              <w:t xml:space="preserve">     </w:t>
            </w:r>
          </w:p>
        </w:tc>
        <w:tc>
          <w:tcPr>
            <w:tcW w:w="9738" w:type="dxa"/>
            <w:tcBorders>
              <w:tl2br w:val="nil"/>
              <w:tr2bl w:val="nil"/>
            </w:tcBorders>
            <w:shd w:val="clear" w:color="auto" w:fill="FFFFFF" w:themeFill="background1"/>
            <w:vAlign w:val="center"/>
          </w:tcPr>
          <w:p w14:paraId="4DC64349">
            <w:pPr>
              <w:spacing w:after="156" w:afterLines="50" w:line="360" w:lineRule="exact"/>
              <w:jc w:val="left"/>
              <w:rPr>
                <w:rFonts w:ascii="仿宋" w:hAnsi="仿宋" w:eastAsia="仿宋" w:cs="仿宋"/>
                <w:sz w:val="24"/>
                <w:szCs w:val="24"/>
              </w:rPr>
            </w:pPr>
          </w:p>
        </w:tc>
      </w:tr>
      <w:tr w14:paraId="5952AD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468" w:type="dxa"/>
            <w:vMerge w:val="continue"/>
            <w:tcBorders>
              <w:tl2br w:val="nil"/>
              <w:tr2bl w:val="nil"/>
            </w:tcBorders>
            <w:shd w:val="clear" w:color="auto" w:fill="FFFFFF" w:themeFill="background1"/>
            <w:vAlign w:val="center"/>
          </w:tcPr>
          <w:p w14:paraId="4F00D45D">
            <w:pPr>
              <w:spacing w:after="156" w:afterLines="50" w:line="360" w:lineRule="exact"/>
              <w:jc w:val="left"/>
              <w:rPr>
                <w:rFonts w:ascii="仿宋" w:hAnsi="仿宋" w:eastAsia="仿宋" w:cs="仿宋"/>
                <w:sz w:val="24"/>
                <w:szCs w:val="24"/>
              </w:rPr>
            </w:pPr>
          </w:p>
        </w:tc>
        <w:tc>
          <w:tcPr>
            <w:tcW w:w="2382" w:type="dxa"/>
            <w:gridSpan w:val="2"/>
            <w:tcBorders>
              <w:tl2br w:val="nil"/>
              <w:tr2bl w:val="nil"/>
            </w:tcBorders>
            <w:shd w:val="clear" w:color="auto" w:fill="FFFFFF" w:themeFill="background1"/>
            <w:vAlign w:val="center"/>
          </w:tcPr>
          <w:p w14:paraId="5B4AB2A0">
            <w:pPr>
              <w:spacing w:after="156" w:afterLines="50" w:line="360" w:lineRule="exact"/>
              <w:jc w:val="left"/>
              <w:rPr>
                <w:rFonts w:ascii="仿宋" w:hAnsi="仿宋" w:eastAsia="仿宋" w:cs="仿宋"/>
                <w:sz w:val="24"/>
                <w:szCs w:val="24"/>
              </w:rPr>
            </w:pPr>
            <w:r>
              <w:rPr>
                <w:rFonts w:ascii="Times New Roman" w:hAnsi="Times New Roman" w:cs="Times New Roman"/>
                <w:sz w:val="24"/>
                <w:szCs w:val="24"/>
              </w:rPr>
              <w:t>Phone Number</w:t>
            </w:r>
            <w:r>
              <w:rPr>
                <w:rFonts w:hint="eastAsia" w:ascii="仿宋" w:hAnsi="仿宋" w:eastAsia="仿宋" w:cs="仿宋"/>
                <w:sz w:val="24"/>
                <w:szCs w:val="24"/>
              </w:rPr>
              <w:t xml:space="preserve"> </w:t>
            </w:r>
          </w:p>
        </w:tc>
        <w:tc>
          <w:tcPr>
            <w:tcW w:w="9738" w:type="dxa"/>
            <w:tcBorders>
              <w:tl2br w:val="nil"/>
              <w:tr2bl w:val="nil"/>
            </w:tcBorders>
            <w:shd w:val="clear" w:color="auto" w:fill="FFFFFF" w:themeFill="background1"/>
            <w:vAlign w:val="center"/>
          </w:tcPr>
          <w:p w14:paraId="032698D8">
            <w:pPr>
              <w:spacing w:after="156" w:afterLines="50" w:line="360" w:lineRule="exact"/>
              <w:jc w:val="left"/>
              <w:rPr>
                <w:rFonts w:ascii="仿宋" w:hAnsi="仿宋" w:eastAsia="仿宋" w:cs="仿宋"/>
                <w:sz w:val="24"/>
                <w:szCs w:val="24"/>
              </w:rPr>
            </w:pPr>
          </w:p>
        </w:tc>
      </w:tr>
      <w:tr w14:paraId="3D06D6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4" w:hRule="atLeast"/>
        </w:trPr>
        <w:tc>
          <w:tcPr>
            <w:tcW w:w="1468" w:type="dxa"/>
            <w:vMerge w:val="continue"/>
            <w:tcBorders>
              <w:tl2br w:val="nil"/>
              <w:tr2bl w:val="nil"/>
            </w:tcBorders>
            <w:shd w:val="clear" w:color="auto" w:fill="FFFFFF" w:themeFill="background1"/>
            <w:vAlign w:val="center"/>
          </w:tcPr>
          <w:p w14:paraId="39A7891F">
            <w:pPr>
              <w:spacing w:after="156" w:afterLines="50" w:line="360" w:lineRule="exact"/>
              <w:jc w:val="left"/>
              <w:rPr>
                <w:rFonts w:ascii="仿宋" w:hAnsi="仿宋" w:eastAsia="仿宋" w:cs="仿宋"/>
                <w:sz w:val="24"/>
                <w:szCs w:val="24"/>
              </w:rPr>
            </w:pPr>
          </w:p>
        </w:tc>
        <w:tc>
          <w:tcPr>
            <w:tcW w:w="2382" w:type="dxa"/>
            <w:gridSpan w:val="2"/>
            <w:tcBorders>
              <w:tl2br w:val="nil"/>
              <w:tr2bl w:val="nil"/>
            </w:tcBorders>
            <w:shd w:val="clear" w:color="auto" w:fill="FFFFFF" w:themeFill="background1"/>
            <w:vAlign w:val="center"/>
          </w:tcPr>
          <w:p w14:paraId="184994CB">
            <w:pPr>
              <w:spacing w:after="156" w:afterLines="50" w:line="360" w:lineRule="exact"/>
              <w:jc w:val="left"/>
              <w:rPr>
                <w:rFonts w:ascii="仿宋" w:hAnsi="仿宋" w:eastAsia="仿宋" w:cs="仿宋"/>
                <w:sz w:val="24"/>
                <w:szCs w:val="24"/>
              </w:rPr>
            </w:pPr>
            <w:r>
              <w:rPr>
                <w:rFonts w:ascii="Times New Roman" w:hAnsi="Times New Roman" w:cs="Times New Roman"/>
                <w:sz w:val="24"/>
                <w:szCs w:val="24"/>
              </w:rPr>
              <w:t>E</w:t>
            </w:r>
            <w:r>
              <w:rPr>
                <w:rFonts w:hint="eastAsia" w:ascii="Times New Roman" w:hAnsi="Times New Roman" w:cs="Times New Roman"/>
                <w:sz w:val="24"/>
                <w:szCs w:val="24"/>
                <w:lang w:val="en-US" w:eastAsia="zh-CN"/>
              </w:rPr>
              <w:t>-</w:t>
            </w:r>
            <w:r>
              <w:rPr>
                <w:rFonts w:ascii="Times New Roman" w:hAnsi="Times New Roman" w:cs="Times New Roman"/>
                <w:sz w:val="24"/>
                <w:szCs w:val="24"/>
              </w:rPr>
              <w:t>mail</w:t>
            </w:r>
          </w:p>
        </w:tc>
        <w:tc>
          <w:tcPr>
            <w:tcW w:w="9738" w:type="dxa"/>
            <w:tcBorders>
              <w:tl2br w:val="nil"/>
              <w:tr2bl w:val="nil"/>
            </w:tcBorders>
            <w:shd w:val="clear" w:color="auto" w:fill="FFFFFF" w:themeFill="background1"/>
            <w:vAlign w:val="center"/>
          </w:tcPr>
          <w:p w14:paraId="7A4209D1">
            <w:pPr>
              <w:spacing w:after="156" w:afterLines="50" w:line="360" w:lineRule="exact"/>
              <w:jc w:val="left"/>
              <w:rPr>
                <w:rFonts w:ascii="仿宋" w:hAnsi="仿宋" w:eastAsia="仿宋" w:cs="仿宋"/>
                <w:sz w:val="24"/>
                <w:szCs w:val="24"/>
              </w:rPr>
            </w:pPr>
          </w:p>
        </w:tc>
      </w:tr>
      <w:tr w14:paraId="307581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3588" w:type="dxa"/>
            <w:gridSpan w:val="4"/>
            <w:tcBorders>
              <w:tl2br w:val="nil"/>
              <w:tr2bl w:val="nil"/>
            </w:tcBorders>
            <w:shd w:val="clear" w:color="auto" w:fill="FFFFFF" w:themeFill="background1"/>
            <w:vAlign w:val="center"/>
          </w:tcPr>
          <w:p w14:paraId="5F3F2EA1">
            <w:pPr>
              <w:spacing w:after="156" w:afterLines="50" w:line="360" w:lineRule="exact"/>
              <w:jc w:val="left"/>
              <w:rPr>
                <w:rFonts w:asciiTheme="minorEastAsia" w:hAnsiTheme="minorEastAsia" w:cstheme="minorEastAsia"/>
                <w:b/>
                <w:bCs/>
                <w:sz w:val="24"/>
                <w:szCs w:val="24"/>
              </w:rPr>
            </w:pPr>
            <w:r>
              <w:rPr>
                <w:rFonts w:ascii="Times New Roman" w:hAnsi="Times New Roman" w:cs="Times New Roman"/>
                <w:b/>
                <w:bCs/>
                <w:sz w:val="24"/>
                <w:szCs w:val="24"/>
              </w:rPr>
              <w:t>Referrer</w:t>
            </w:r>
          </w:p>
        </w:tc>
      </w:tr>
      <w:tr w14:paraId="31D994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2" w:hRule="atLeast"/>
        </w:trPr>
        <w:tc>
          <w:tcPr>
            <w:tcW w:w="1644" w:type="dxa"/>
            <w:gridSpan w:val="2"/>
            <w:tcBorders>
              <w:tl2br w:val="nil"/>
              <w:tr2bl w:val="nil"/>
            </w:tcBorders>
            <w:shd w:val="clear" w:color="auto" w:fill="FFFFFF" w:themeFill="background1"/>
            <w:vAlign w:val="center"/>
          </w:tcPr>
          <w:p w14:paraId="6058939E">
            <w:pPr>
              <w:spacing w:after="156" w:afterLines="50" w:line="240" w:lineRule="auto"/>
              <w:jc w:val="left"/>
              <w:rPr>
                <w:rFonts w:asciiTheme="minorEastAsia" w:hAnsiTheme="minorEastAsia" w:cstheme="minorEastAsia"/>
                <w:sz w:val="24"/>
                <w:szCs w:val="24"/>
              </w:rPr>
            </w:pPr>
            <w:r>
              <w:rPr>
                <w:rFonts w:ascii="Times New Roman" w:hAnsi="Times New Roman" w:cs="Times New Roman"/>
                <w:sz w:val="24"/>
                <w:szCs w:val="24"/>
              </w:rPr>
              <w:t>Name</w:t>
            </w:r>
          </w:p>
        </w:tc>
        <w:tc>
          <w:tcPr>
            <w:tcW w:w="11944" w:type="dxa"/>
            <w:gridSpan w:val="2"/>
            <w:tcBorders>
              <w:tl2br w:val="nil"/>
              <w:tr2bl w:val="nil"/>
            </w:tcBorders>
            <w:shd w:val="clear" w:color="auto" w:fill="FFFFFF" w:themeFill="background1"/>
            <w:vAlign w:val="center"/>
          </w:tcPr>
          <w:p w14:paraId="5DFC4C74">
            <w:pPr>
              <w:spacing w:after="156" w:afterLines="50" w:line="360" w:lineRule="exact"/>
              <w:jc w:val="left"/>
              <w:rPr>
                <w:rFonts w:asciiTheme="minorEastAsia" w:hAnsiTheme="minorEastAsia" w:cstheme="minorEastAsia"/>
                <w:sz w:val="24"/>
                <w:szCs w:val="24"/>
              </w:rPr>
            </w:pPr>
          </w:p>
        </w:tc>
      </w:tr>
      <w:tr w14:paraId="43EF5D3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644" w:type="dxa"/>
            <w:gridSpan w:val="2"/>
            <w:tcBorders>
              <w:tl2br w:val="nil"/>
              <w:tr2bl w:val="nil"/>
            </w:tcBorders>
            <w:shd w:val="clear" w:color="auto" w:fill="FFFFFF" w:themeFill="background1"/>
            <w:vAlign w:val="center"/>
          </w:tcPr>
          <w:p w14:paraId="5EE21ABB">
            <w:pPr>
              <w:spacing w:after="156" w:afterLines="50" w:line="240" w:lineRule="auto"/>
              <w:jc w:val="left"/>
            </w:pPr>
            <w:r>
              <w:rPr>
                <w:rFonts w:ascii="Times New Roman" w:hAnsi="Times New Roman" w:cs="Times New Roman"/>
                <w:sz w:val="24"/>
                <w:szCs w:val="24"/>
              </w:rPr>
              <w:t>Position</w:t>
            </w:r>
          </w:p>
        </w:tc>
        <w:tc>
          <w:tcPr>
            <w:tcW w:w="11944" w:type="dxa"/>
            <w:gridSpan w:val="2"/>
            <w:tcBorders>
              <w:tl2br w:val="nil"/>
              <w:tr2bl w:val="nil"/>
            </w:tcBorders>
            <w:shd w:val="clear" w:color="auto" w:fill="FFFFFF" w:themeFill="background1"/>
            <w:vAlign w:val="center"/>
          </w:tcPr>
          <w:p w14:paraId="18E9DFEB">
            <w:pPr>
              <w:spacing w:after="156" w:afterLines="50" w:line="360" w:lineRule="exact"/>
              <w:jc w:val="left"/>
              <w:rPr>
                <w:rFonts w:asciiTheme="minorEastAsia" w:hAnsiTheme="minorEastAsia" w:cstheme="minorEastAsia"/>
                <w:sz w:val="24"/>
                <w:szCs w:val="24"/>
              </w:rPr>
            </w:pPr>
          </w:p>
        </w:tc>
      </w:tr>
      <w:tr w14:paraId="7437EFD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644" w:type="dxa"/>
            <w:gridSpan w:val="2"/>
            <w:tcBorders>
              <w:tl2br w:val="nil"/>
              <w:tr2bl w:val="nil"/>
            </w:tcBorders>
            <w:shd w:val="clear" w:color="auto" w:fill="FFFFFF" w:themeFill="background1"/>
            <w:vAlign w:val="center"/>
          </w:tcPr>
          <w:p w14:paraId="2BD6C94D">
            <w:pPr>
              <w:spacing w:after="156" w:afterLines="50" w:line="240" w:lineRule="auto"/>
              <w:jc w:val="left"/>
            </w:pPr>
            <w:r>
              <w:rPr>
                <w:rFonts w:ascii="Times New Roman" w:hAnsi="Times New Roman" w:cs="Times New Roman"/>
                <w:sz w:val="24"/>
                <w:szCs w:val="24"/>
              </w:rPr>
              <w:t>Name</w:t>
            </w:r>
          </w:p>
        </w:tc>
        <w:tc>
          <w:tcPr>
            <w:tcW w:w="11944" w:type="dxa"/>
            <w:gridSpan w:val="2"/>
            <w:tcBorders>
              <w:tl2br w:val="nil"/>
              <w:tr2bl w:val="nil"/>
            </w:tcBorders>
            <w:shd w:val="clear" w:color="auto" w:fill="FFFFFF" w:themeFill="background1"/>
            <w:vAlign w:val="center"/>
          </w:tcPr>
          <w:p w14:paraId="4461FEC6">
            <w:pPr>
              <w:spacing w:after="156" w:afterLines="50" w:line="360" w:lineRule="exact"/>
              <w:jc w:val="left"/>
            </w:pPr>
          </w:p>
        </w:tc>
      </w:tr>
      <w:tr w14:paraId="6EDEA7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1644" w:type="dxa"/>
            <w:gridSpan w:val="2"/>
            <w:tcBorders>
              <w:tl2br w:val="nil"/>
              <w:tr2bl w:val="nil"/>
            </w:tcBorders>
            <w:shd w:val="clear" w:color="auto" w:fill="FFFFFF" w:themeFill="background1"/>
            <w:vAlign w:val="center"/>
          </w:tcPr>
          <w:p w14:paraId="4709708B">
            <w:pPr>
              <w:spacing w:after="156" w:afterLines="50" w:line="240" w:lineRule="auto"/>
              <w:jc w:val="left"/>
            </w:pPr>
            <w:r>
              <w:rPr>
                <w:rFonts w:ascii="Times New Roman" w:hAnsi="Times New Roman" w:cs="Times New Roman"/>
                <w:sz w:val="24"/>
                <w:szCs w:val="24"/>
              </w:rPr>
              <w:t>Position</w:t>
            </w:r>
          </w:p>
        </w:tc>
        <w:tc>
          <w:tcPr>
            <w:tcW w:w="11944" w:type="dxa"/>
            <w:gridSpan w:val="2"/>
            <w:tcBorders>
              <w:tl2br w:val="nil"/>
              <w:tr2bl w:val="nil"/>
            </w:tcBorders>
            <w:shd w:val="clear" w:color="auto" w:fill="FFFFFF" w:themeFill="background1"/>
            <w:vAlign w:val="center"/>
          </w:tcPr>
          <w:p w14:paraId="7E59E75C">
            <w:pPr>
              <w:spacing w:after="156" w:afterLines="50" w:line="360" w:lineRule="exact"/>
              <w:jc w:val="left"/>
              <w:rPr>
                <w:rFonts w:asciiTheme="minorEastAsia" w:hAnsiTheme="minorEastAsia" w:cstheme="minorEastAsia"/>
                <w:sz w:val="24"/>
                <w:szCs w:val="24"/>
              </w:rPr>
            </w:pPr>
          </w:p>
        </w:tc>
      </w:tr>
      <w:tr w14:paraId="142805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588" w:type="dxa"/>
            <w:gridSpan w:val="4"/>
            <w:tcBorders>
              <w:tl2br w:val="nil"/>
              <w:tr2bl w:val="nil"/>
            </w:tcBorders>
            <w:vAlign w:val="center"/>
          </w:tcPr>
          <w:p w14:paraId="21F6EE26">
            <w:pPr>
              <w:spacing w:after="156" w:afterLines="50" w:line="360" w:lineRule="exact"/>
              <w:rPr>
                <w:rFonts w:asciiTheme="minorEastAsia" w:hAnsiTheme="minorEastAsia" w:cstheme="minorEastAsia"/>
                <w:b/>
                <w:bCs/>
                <w:sz w:val="24"/>
                <w:szCs w:val="24"/>
              </w:rPr>
            </w:pPr>
            <w:r>
              <w:rPr>
                <w:rFonts w:ascii="Times New Roman" w:hAnsi="Times New Roman" w:cs="Times New Roman"/>
                <w:b/>
                <w:bCs/>
                <w:sz w:val="24"/>
                <w:szCs w:val="24"/>
              </w:rPr>
              <w:t>Institution</w:t>
            </w:r>
            <w:r>
              <w:rPr>
                <w:rFonts w:hint="eastAsia" w:ascii="Times New Roman" w:hAnsi="Times New Roman" w:cs="Times New Roman"/>
                <w:b/>
                <w:bCs/>
                <w:sz w:val="24"/>
                <w:szCs w:val="24"/>
              </w:rPr>
              <w:t xml:space="preserve"> </w:t>
            </w:r>
            <w:r>
              <w:rPr>
                <w:rFonts w:ascii="Times New Roman" w:hAnsi="Times New Roman" w:cs="Times New Roman"/>
                <w:b/>
                <w:bCs/>
                <w:sz w:val="24"/>
                <w:szCs w:val="24"/>
              </w:rPr>
              <w:t>Introduction (No more than 300 words)</w:t>
            </w:r>
          </w:p>
        </w:tc>
      </w:tr>
      <w:tr w14:paraId="20F37C9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693" w:hRule="atLeast"/>
        </w:trPr>
        <w:tc>
          <w:tcPr>
            <w:tcW w:w="13588" w:type="dxa"/>
            <w:gridSpan w:val="4"/>
            <w:tcBorders>
              <w:tl2br w:val="nil"/>
              <w:tr2bl w:val="nil"/>
            </w:tcBorders>
            <w:vAlign w:val="center"/>
          </w:tcPr>
          <w:p w14:paraId="22031A0E">
            <w:pPr>
              <w:spacing w:after="156" w:afterLines="50" w:line="360" w:lineRule="exact"/>
              <w:rPr>
                <w:rFonts w:ascii="华文仿宋" w:hAnsi="华文仿宋" w:eastAsia="华文仿宋"/>
                <w:b/>
                <w:bCs/>
                <w:sz w:val="24"/>
                <w:szCs w:val="24"/>
              </w:rPr>
            </w:pPr>
          </w:p>
          <w:p w14:paraId="4D66C3D7">
            <w:pPr>
              <w:spacing w:after="156" w:afterLines="50" w:line="360" w:lineRule="exact"/>
              <w:rPr>
                <w:rFonts w:ascii="华文仿宋" w:hAnsi="华文仿宋" w:eastAsia="华文仿宋"/>
                <w:b/>
                <w:bCs/>
                <w:sz w:val="24"/>
                <w:szCs w:val="24"/>
              </w:rPr>
            </w:pPr>
          </w:p>
          <w:tbl>
            <w:tblPr>
              <w:tblStyle w:val="8"/>
              <w:tblpPr w:leftFromText="180" w:rightFromText="180" w:vertAnchor="text" w:horzAnchor="page" w:tblpX="-13" w:tblpY="507"/>
              <w:tblOverlap w:val="never"/>
              <w:tblW w:w="13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886"/>
              <w:gridCol w:w="3186"/>
              <w:gridCol w:w="6600"/>
            </w:tblGrid>
            <w:tr w14:paraId="40DA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667" w:type="dxa"/>
                  <w:gridSpan w:val="4"/>
                  <w:vAlign w:val="center"/>
                </w:tcPr>
                <w:p w14:paraId="4EB1FCE7">
                  <w:pPr>
                    <w:spacing w:after="0"/>
                    <w:jc w:val="left"/>
                    <w:rPr>
                      <w:rFonts w:ascii="仿宋" w:hAnsi="仿宋"/>
                      <w:b/>
                      <w:szCs w:val="21"/>
                    </w:rPr>
                  </w:pPr>
                  <w:r>
                    <w:rPr>
                      <w:rFonts w:ascii="Times New Roman" w:hAnsi="Times New Roman" w:cs="Times New Roman"/>
                      <w:b/>
                      <w:bCs/>
                      <w:sz w:val="24"/>
                      <w:szCs w:val="24"/>
                    </w:rPr>
                    <w:t>Institution</w:t>
                  </w:r>
                  <w:r>
                    <w:rPr>
                      <w:rFonts w:hint="eastAsia" w:ascii="Times New Roman" w:hAnsi="Times New Roman" w:cs="Times New Roman"/>
                      <w:b/>
                      <w:bCs/>
                      <w:sz w:val="24"/>
                      <w:szCs w:val="24"/>
                    </w:rPr>
                    <w:t xml:space="preserve"> </w:t>
                  </w:r>
                  <w:r>
                    <w:rPr>
                      <w:rFonts w:ascii="Times New Roman" w:hAnsi="Times New Roman" w:cs="Times New Roman"/>
                      <w:b/>
                      <w:bCs/>
                      <w:sz w:val="24"/>
                      <w:szCs w:val="24"/>
                    </w:rPr>
                    <w:t xml:space="preserve">Evaluation (No more than </w:t>
                  </w:r>
                  <w:r>
                    <w:rPr>
                      <w:rFonts w:hint="eastAsia" w:ascii="Times New Roman" w:hAnsi="Times New Roman" w:cs="Times New Roman"/>
                      <w:b/>
                      <w:bCs/>
                      <w:sz w:val="24"/>
                      <w:szCs w:val="24"/>
                    </w:rPr>
                    <w:t>5</w:t>
                  </w:r>
                  <w:r>
                    <w:rPr>
                      <w:rFonts w:ascii="Times New Roman" w:hAnsi="Times New Roman" w:cs="Times New Roman"/>
                      <w:b/>
                      <w:bCs/>
                      <w:sz w:val="24"/>
                      <w:szCs w:val="24"/>
                    </w:rPr>
                    <w:t>00 words</w:t>
                  </w:r>
                  <w:r>
                    <w:rPr>
                      <w:rFonts w:hint="eastAsia" w:ascii="Times New Roman" w:hAnsi="Times New Roman" w:cs="Times New Roman"/>
                      <w:b/>
                      <w:bCs/>
                      <w:sz w:val="24"/>
                      <w:szCs w:val="24"/>
                    </w:rPr>
                    <w:t xml:space="preserve"> for each indicator</w:t>
                  </w:r>
                  <w:r>
                    <w:rPr>
                      <w:rFonts w:ascii="Times New Roman" w:hAnsi="Times New Roman" w:cs="Times New Roman"/>
                      <w:b/>
                      <w:bCs/>
                      <w:sz w:val="24"/>
                      <w:szCs w:val="24"/>
                    </w:rPr>
                    <w:t>)</w:t>
                  </w:r>
                </w:p>
              </w:tc>
            </w:tr>
            <w:tr w14:paraId="1A7BD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vAlign w:val="center"/>
                </w:tcPr>
                <w:p w14:paraId="2614F112">
                  <w:pPr>
                    <w:spacing w:after="0" w:line="240" w:lineRule="auto"/>
                    <w:jc w:val="center"/>
                    <w:rPr>
                      <w:rFonts w:ascii="仿宋" w:hAnsi="仿宋" w:eastAsia="仿宋"/>
                      <w:b/>
                      <w:szCs w:val="21"/>
                    </w:rPr>
                  </w:pPr>
                  <w:r>
                    <w:rPr>
                      <w:rFonts w:ascii="Times New Roman" w:hAnsi="Times New Roman" w:eastAsia="仿宋" w:cs="Times New Roman"/>
                      <w:b/>
                      <w:sz w:val="24"/>
                      <w:szCs w:val="24"/>
                    </w:rPr>
                    <w:t>Primary Indicator</w:t>
                  </w:r>
                </w:p>
              </w:tc>
              <w:tc>
                <w:tcPr>
                  <w:tcW w:w="1886" w:type="dxa"/>
                  <w:vAlign w:val="center"/>
                </w:tcPr>
                <w:p w14:paraId="11D2CDBD">
                  <w:pPr>
                    <w:spacing w:after="0" w:line="240" w:lineRule="auto"/>
                    <w:jc w:val="center"/>
                    <w:rPr>
                      <w:rFonts w:ascii="仿宋" w:hAnsi="仿宋" w:eastAsia="仿宋"/>
                      <w:b/>
                      <w:szCs w:val="21"/>
                    </w:rPr>
                  </w:pPr>
                  <w:r>
                    <w:rPr>
                      <w:rFonts w:ascii="Times New Roman" w:hAnsi="Times New Roman" w:eastAsia="仿宋" w:cs="Times New Roman"/>
                      <w:b/>
                      <w:sz w:val="24"/>
                      <w:szCs w:val="24"/>
                    </w:rPr>
                    <w:t>Secondary Indicator</w:t>
                  </w:r>
                </w:p>
              </w:tc>
              <w:tc>
                <w:tcPr>
                  <w:tcW w:w="3186" w:type="dxa"/>
                  <w:vAlign w:val="center"/>
                </w:tcPr>
                <w:p w14:paraId="2BFC86CB">
                  <w:pPr>
                    <w:spacing w:after="0" w:line="240" w:lineRule="auto"/>
                    <w:jc w:val="center"/>
                    <w:rPr>
                      <w:rFonts w:ascii="仿宋" w:hAnsi="仿宋" w:eastAsia="仿宋"/>
                      <w:b/>
                      <w:szCs w:val="21"/>
                    </w:rPr>
                  </w:pPr>
                  <w:r>
                    <w:rPr>
                      <w:rFonts w:hint="eastAsia" w:ascii="Times New Roman" w:hAnsi="Times New Roman" w:eastAsia="仿宋" w:cs="Times New Roman"/>
                      <w:b/>
                      <w:sz w:val="24"/>
                      <w:szCs w:val="24"/>
                    </w:rPr>
                    <w:t>N</w:t>
                  </w:r>
                  <w:r>
                    <w:rPr>
                      <w:rFonts w:ascii="Times New Roman" w:hAnsi="Times New Roman" w:eastAsia="仿宋" w:cs="Times New Roman"/>
                      <w:b/>
                      <w:sz w:val="24"/>
                      <w:szCs w:val="24"/>
                    </w:rPr>
                    <w:t>ote</w:t>
                  </w:r>
                </w:p>
              </w:tc>
              <w:tc>
                <w:tcPr>
                  <w:tcW w:w="6600" w:type="dxa"/>
                  <w:vAlign w:val="center"/>
                </w:tcPr>
                <w:p w14:paraId="1CB8D9AE">
                  <w:pPr>
                    <w:spacing w:after="156"/>
                    <w:jc w:val="center"/>
                    <w:rPr>
                      <w:rFonts w:ascii="仿宋" w:hAnsi="仿宋" w:eastAsia="仿宋"/>
                      <w:b/>
                      <w:szCs w:val="21"/>
                    </w:rPr>
                  </w:pPr>
                  <w:r>
                    <w:rPr>
                      <w:rFonts w:hint="eastAsia" w:ascii="Times New Roman" w:hAnsi="Times New Roman" w:eastAsia="仿宋" w:cs="Times New Roman"/>
                      <w:b/>
                      <w:sz w:val="24"/>
                      <w:szCs w:val="24"/>
                    </w:rPr>
                    <w:t>Content</w:t>
                  </w:r>
                </w:p>
              </w:tc>
            </w:tr>
            <w:tr w14:paraId="091E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995" w:type="dxa"/>
                  <w:vMerge w:val="restart"/>
                  <w:vAlign w:val="center"/>
                </w:tcPr>
                <w:p w14:paraId="50E2B30B">
                  <w:pPr>
                    <w:pStyle w:val="15"/>
                    <w:numPr>
                      <w:ilvl w:val="0"/>
                      <w:numId w:val="1"/>
                    </w:numPr>
                    <w:jc w:val="left"/>
                    <w:rPr>
                      <w:rFonts w:ascii="仿宋" w:hAnsi="仿宋" w:eastAsia="仿宋"/>
                      <w:b/>
                      <w:bCs/>
                    </w:rPr>
                  </w:pPr>
                  <w:r>
                    <w:rPr>
                      <w:rFonts w:hint="eastAsia" w:ascii="Times New Roman" w:hAnsi="Times New Roman"/>
                      <w:b/>
                      <w:bCs/>
                      <w:sz w:val="24"/>
                      <w:szCs w:val="24"/>
                    </w:rPr>
                    <w:t xml:space="preserve">Contribution to the </w:t>
                  </w:r>
                  <w:r>
                    <w:rPr>
                      <w:rFonts w:hint="default" w:ascii="Times New Roman" w:hAnsi="Times New Roman" w:eastAsia="宋体"/>
                      <w:b/>
                      <w:bCs/>
                      <w:sz w:val="24"/>
                      <w:szCs w:val="24"/>
                      <w:lang w:val="en-US" w:eastAsia="zh-CN"/>
                    </w:rPr>
                    <w:t>‘</w:t>
                  </w:r>
                  <w:r>
                    <w:rPr>
                      <w:rFonts w:hint="eastAsia" w:ascii="Times New Roman" w:hAnsi="Times New Roman"/>
                      <w:b/>
                      <w:bCs/>
                      <w:sz w:val="24"/>
                      <w:szCs w:val="24"/>
                    </w:rPr>
                    <w:t>Belt and Road</w:t>
                  </w:r>
                  <w:r>
                    <w:rPr>
                      <w:rFonts w:hint="default" w:ascii="Times New Roman" w:hAnsi="Times New Roman" w:eastAsia="宋体"/>
                      <w:b/>
                      <w:bCs/>
                      <w:sz w:val="24"/>
                      <w:szCs w:val="24"/>
                      <w:lang w:val="en-US" w:eastAsia="zh-CN"/>
                    </w:rPr>
                    <w:t>’</w:t>
                  </w:r>
                  <w:r>
                    <w:rPr>
                      <w:rFonts w:hint="eastAsia" w:ascii="Times New Roman" w:hAnsi="Times New Roman"/>
                      <w:b/>
                      <w:bCs/>
                      <w:sz w:val="24"/>
                      <w:szCs w:val="24"/>
                    </w:rPr>
                    <w:t xml:space="preserve"> </w:t>
                  </w:r>
                  <w:r>
                    <w:rPr>
                      <w:rFonts w:hint="eastAsia" w:ascii="Times New Roman" w:hAnsi="Times New Roman" w:eastAsia="宋体"/>
                      <w:b/>
                      <w:bCs/>
                      <w:sz w:val="24"/>
                      <w:szCs w:val="24"/>
                      <w:lang w:val="en-US" w:eastAsia="zh-CN"/>
                    </w:rPr>
                    <w:t>I</w:t>
                  </w:r>
                  <w:r>
                    <w:rPr>
                      <w:rFonts w:hint="eastAsia" w:ascii="Times New Roman" w:hAnsi="Times New Roman"/>
                      <w:b/>
                      <w:bCs/>
                      <w:sz w:val="24"/>
                      <w:szCs w:val="24"/>
                    </w:rPr>
                    <w:t xml:space="preserve">nitiative </w:t>
                  </w:r>
                  <w:r>
                    <w:rPr>
                      <w:rFonts w:hint="eastAsia" w:ascii="Times New Roman" w:hAnsi="Times New Roman" w:eastAsia="宋体"/>
                      <w:b/>
                      <w:bCs/>
                      <w:sz w:val="24"/>
                      <w:szCs w:val="24"/>
                      <w:lang w:val="en-US" w:eastAsia="zh-CN"/>
                    </w:rPr>
                    <w:t>(25 points)</w:t>
                  </w:r>
                </w:p>
              </w:tc>
              <w:tc>
                <w:tcPr>
                  <w:tcW w:w="1886" w:type="dxa"/>
                  <w:vAlign w:val="center"/>
                </w:tcPr>
                <w:p w14:paraId="13D4F10D">
                  <w:pPr>
                    <w:pStyle w:val="15"/>
                    <w:jc w:val="left"/>
                    <w:rPr>
                      <w:rFonts w:ascii="仿宋" w:hAnsi="仿宋" w:eastAsia="仿宋"/>
                    </w:rPr>
                  </w:pPr>
                  <w:r>
                    <w:rPr>
                      <w:rFonts w:hint="eastAsia" w:ascii="Times New Roman" w:hAnsi="Times New Roman"/>
                      <w:sz w:val="24"/>
                      <w:szCs w:val="24"/>
                    </w:rPr>
                    <w:t>1.1 Alignment with the Goals of th</w:t>
                  </w:r>
                  <w:r>
                    <w:rPr>
                      <w:rFonts w:hint="eastAsia" w:ascii="Times New Roman" w:hAnsi="Times New Roman" w:eastAsia="宋体"/>
                      <w:sz w:val="24"/>
                      <w:szCs w:val="24"/>
                      <w:lang w:val="en-US" w:eastAsia="zh-CN"/>
                    </w:rPr>
                    <w:t xml:space="preserve">e </w:t>
                  </w:r>
                  <w:r>
                    <w:rPr>
                      <w:rFonts w:hint="default" w:ascii="Times New Roman" w:hAnsi="Times New Roman" w:eastAsia="宋体"/>
                      <w:sz w:val="24"/>
                      <w:szCs w:val="24"/>
                      <w:lang w:val="en-US" w:eastAsia="zh-CN"/>
                    </w:rPr>
                    <w:t>‘</w:t>
                  </w:r>
                  <w:r>
                    <w:rPr>
                      <w:rFonts w:hint="eastAsia" w:ascii="Times New Roman" w:hAnsi="Times New Roman"/>
                      <w:sz w:val="24"/>
                      <w:szCs w:val="24"/>
                    </w:rPr>
                    <w:t>Belt and Road</w:t>
                  </w:r>
                  <w:r>
                    <w:rPr>
                      <w:rFonts w:hint="default" w:ascii="Times New Roman" w:hAnsi="Times New Roman" w:eastAsia="宋体"/>
                      <w:sz w:val="24"/>
                      <w:szCs w:val="24"/>
                      <w:lang w:val="en-US" w:eastAsia="zh-CN"/>
                    </w:rPr>
                    <w:t>’</w:t>
                  </w:r>
                  <w:r>
                    <w:rPr>
                      <w:rFonts w:hint="eastAsia" w:ascii="Times New Roman" w:hAnsi="Times New Roman"/>
                      <w:sz w:val="24"/>
                      <w:szCs w:val="24"/>
                    </w:rPr>
                    <w:t xml:space="preserve"> Initiative (10</w:t>
                  </w:r>
                  <w:r>
                    <w:rPr>
                      <w:rFonts w:hint="eastAsia" w:ascii="Times New Roman" w:hAnsi="Times New Roman" w:eastAsia="宋体"/>
                      <w:sz w:val="24"/>
                      <w:szCs w:val="24"/>
                      <w:lang w:val="en-US" w:eastAsia="zh-CN"/>
                    </w:rPr>
                    <w:t xml:space="preserve"> points</w:t>
                  </w:r>
                  <w:r>
                    <w:rPr>
                      <w:rFonts w:hint="eastAsia" w:ascii="Times New Roman" w:hAnsi="Times New Roman"/>
                      <w:sz w:val="24"/>
                      <w:szCs w:val="24"/>
                    </w:rPr>
                    <w:t>)</w:t>
                  </w:r>
                </w:p>
              </w:tc>
              <w:tc>
                <w:tcPr>
                  <w:tcW w:w="3186" w:type="dxa"/>
                  <w:vAlign w:val="center"/>
                </w:tcPr>
                <w:p w14:paraId="423551E5">
                  <w:pPr>
                    <w:pStyle w:val="15"/>
                    <w:jc w:val="left"/>
                    <w:rPr>
                      <w:rFonts w:ascii="仿宋" w:hAnsi="仿宋" w:eastAsia="仿宋"/>
                      <w:sz w:val="18"/>
                      <w:szCs w:val="18"/>
                    </w:rPr>
                  </w:pPr>
                  <w:r>
                    <w:rPr>
                      <w:rFonts w:hint="eastAsia" w:ascii="Times New Roman" w:hAnsi="Times New Roman" w:eastAsia="宋体"/>
                      <w:sz w:val="24"/>
                      <w:szCs w:val="24"/>
                      <w:lang w:val="en-US" w:eastAsia="zh-CN"/>
                    </w:rPr>
                    <w:t>A</w:t>
                  </w:r>
                  <w:r>
                    <w:rPr>
                      <w:rFonts w:hint="eastAsia" w:ascii="Times New Roman" w:hAnsi="Times New Roman"/>
                      <w:sz w:val="24"/>
                      <w:szCs w:val="24"/>
                    </w:rPr>
                    <w:t>ctive</w:t>
                  </w:r>
                  <w:r>
                    <w:rPr>
                      <w:rFonts w:hint="eastAsia" w:ascii="Times New Roman" w:hAnsi="Times New Roman" w:eastAsia="宋体"/>
                      <w:sz w:val="24"/>
                      <w:szCs w:val="24"/>
                      <w:lang w:val="en-US" w:eastAsia="zh-CN"/>
                    </w:rPr>
                    <w:t xml:space="preserve"> engage with</w:t>
                  </w:r>
                  <w:r>
                    <w:rPr>
                      <w:rFonts w:hint="eastAsia" w:ascii="Times New Roman" w:hAnsi="Times New Roman"/>
                      <w:sz w:val="24"/>
                      <w:szCs w:val="24"/>
                    </w:rPr>
                    <w:t xml:space="preserve"> the five major cooperation priorities of the </w:t>
                  </w:r>
                  <w:r>
                    <w:rPr>
                      <w:rFonts w:hint="default" w:ascii="Times New Roman" w:hAnsi="Times New Roman" w:eastAsia="宋体"/>
                      <w:sz w:val="24"/>
                      <w:szCs w:val="24"/>
                      <w:lang w:val="en-US" w:eastAsia="zh-CN"/>
                    </w:rPr>
                    <w:t>‘</w:t>
                  </w:r>
                  <w:r>
                    <w:rPr>
                      <w:rFonts w:hint="eastAsia" w:ascii="Times New Roman" w:hAnsi="Times New Roman"/>
                      <w:sz w:val="24"/>
                      <w:szCs w:val="24"/>
                    </w:rPr>
                    <w:t>Belt and Road</w:t>
                  </w:r>
                  <w:r>
                    <w:rPr>
                      <w:rFonts w:hint="default" w:ascii="Times New Roman" w:hAnsi="Times New Roman" w:eastAsia="宋体"/>
                      <w:sz w:val="24"/>
                      <w:szCs w:val="24"/>
                      <w:lang w:val="en-US" w:eastAsia="zh-CN"/>
                    </w:rPr>
                    <w:t>’</w:t>
                  </w:r>
                  <w:r>
                    <w:rPr>
                      <w:rFonts w:hint="eastAsia" w:ascii="Times New Roman" w:hAnsi="Times New Roman"/>
                      <w:sz w:val="24"/>
                      <w:szCs w:val="24"/>
                    </w:rPr>
                    <w:t xml:space="preserve"> initiative: connectivity of policy, infrastructure, trade, finance and people; connectivity in the five priority areas of policy, infrastructure, trade, finance and people-to-people </w:t>
                  </w:r>
                  <w:r>
                    <w:rPr>
                      <w:rFonts w:hint="eastAsia" w:ascii="Times New Roman" w:hAnsi="Times New Roman" w:eastAsia="宋体"/>
                      <w:sz w:val="24"/>
                      <w:szCs w:val="24"/>
                      <w:lang w:val="en-US" w:eastAsia="zh-CN"/>
                    </w:rPr>
                    <w:t>bonds</w:t>
                  </w:r>
                  <w:r>
                    <w:rPr>
                      <w:rFonts w:hint="eastAsia" w:ascii="Times New Roman" w:hAnsi="Times New Roman"/>
                      <w:sz w:val="24"/>
                      <w:szCs w:val="24"/>
                    </w:rPr>
                    <w:t>.</w:t>
                  </w:r>
                </w:p>
              </w:tc>
              <w:tc>
                <w:tcPr>
                  <w:tcW w:w="6600" w:type="dxa"/>
                  <w:vMerge w:val="restart"/>
                  <w:vAlign w:val="center"/>
                </w:tcPr>
                <w:p w14:paraId="2FE9B16B">
                  <w:pPr>
                    <w:numPr>
                      <w:ilvl w:val="255"/>
                      <w:numId w:val="0"/>
                    </w:numPr>
                    <w:spacing w:after="0" w:line="240" w:lineRule="auto"/>
                    <w:rPr>
                      <w:rFonts w:ascii="仿宋" w:hAnsi="仿宋" w:eastAsia="仿宋"/>
                      <w:b/>
                      <w:bCs/>
                      <w:szCs w:val="21"/>
                    </w:rPr>
                  </w:pPr>
                </w:p>
              </w:tc>
            </w:tr>
            <w:tr w14:paraId="3FC4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995" w:type="dxa"/>
                  <w:vMerge w:val="continue"/>
                </w:tcPr>
                <w:p w14:paraId="15BCEB3A">
                  <w:pPr>
                    <w:jc w:val="left"/>
                    <w:rPr>
                      <w:rFonts w:ascii="仿宋" w:hAnsi="仿宋" w:eastAsia="仿宋"/>
                      <w:b/>
                      <w:bCs/>
                      <w:szCs w:val="21"/>
                    </w:rPr>
                  </w:pPr>
                </w:p>
              </w:tc>
              <w:tc>
                <w:tcPr>
                  <w:tcW w:w="1886" w:type="dxa"/>
                  <w:vAlign w:val="center"/>
                </w:tcPr>
                <w:p w14:paraId="7BDAE169">
                  <w:pPr>
                    <w:pStyle w:val="15"/>
                    <w:jc w:val="left"/>
                    <w:rPr>
                      <w:rFonts w:ascii="Times New Roman" w:hAnsi="Times New Roman"/>
                      <w:sz w:val="24"/>
                      <w:szCs w:val="24"/>
                    </w:rPr>
                  </w:pPr>
                  <w:r>
                    <w:rPr>
                      <w:rFonts w:ascii="Times New Roman" w:hAnsi="Times New Roman"/>
                      <w:sz w:val="24"/>
                      <w:szCs w:val="24"/>
                    </w:rPr>
                    <w:t>1.2 Role in Regional Interconnectivity</w:t>
                  </w:r>
                </w:p>
                <w:p w14:paraId="7762D183">
                  <w:pPr>
                    <w:pStyle w:val="15"/>
                    <w:jc w:val="left"/>
                    <w:rPr>
                      <w:rFonts w:ascii="仿宋" w:hAnsi="仿宋" w:eastAsia="仿宋"/>
                    </w:rPr>
                  </w:pPr>
                  <w:r>
                    <w:rPr>
                      <w:rFonts w:hint="eastAsia" w:ascii="Times New Roman" w:hAnsi="Times New Roman"/>
                      <w:sz w:val="24"/>
                      <w:szCs w:val="24"/>
                    </w:rPr>
                    <w:t>(10</w:t>
                  </w:r>
                  <w:r>
                    <w:rPr>
                      <w:rFonts w:hint="eastAsia" w:ascii="Times New Roman" w:hAnsi="Times New Roman" w:eastAsia="宋体"/>
                      <w:sz w:val="24"/>
                      <w:szCs w:val="24"/>
                      <w:lang w:val="en-US" w:eastAsia="zh-CN"/>
                    </w:rPr>
                    <w:t xml:space="preserve"> points</w:t>
                  </w:r>
                  <w:r>
                    <w:rPr>
                      <w:rFonts w:hint="eastAsia" w:ascii="Times New Roman" w:hAnsi="Times New Roman"/>
                      <w:sz w:val="24"/>
                      <w:szCs w:val="24"/>
                    </w:rPr>
                    <w:t>)</w:t>
                  </w:r>
                </w:p>
              </w:tc>
              <w:tc>
                <w:tcPr>
                  <w:tcW w:w="3186" w:type="dxa"/>
                  <w:vAlign w:val="center"/>
                </w:tcPr>
                <w:p w14:paraId="152C6D09">
                  <w:pPr>
                    <w:pStyle w:val="15"/>
                    <w:jc w:val="left"/>
                    <w:rPr>
                      <w:rFonts w:ascii="仿宋" w:hAnsi="仿宋" w:eastAsia="仿宋"/>
                      <w:sz w:val="18"/>
                      <w:szCs w:val="18"/>
                    </w:rPr>
                  </w:pPr>
                  <w:r>
                    <w:rPr>
                      <w:rFonts w:hint="eastAsia" w:ascii="Times New Roman" w:hAnsi="Times New Roman" w:eastAsia="宋体"/>
                      <w:sz w:val="24"/>
                      <w:szCs w:val="24"/>
                      <w:lang w:val="en-US" w:eastAsia="zh-CN"/>
                    </w:rPr>
                    <w:t>E</w:t>
                  </w:r>
                  <w:r>
                    <w:rPr>
                      <w:rFonts w:hint="eastAsia" w:ascii="Times New Roman" w:hAnsi="Times New Roman"/>
                      <w:sz w:val="24"/>
                      <w:szCs w:val="24"/>
                    </w:rPr>
                    <w:t>ffectiveness</w:t>
                  </w:r>
                  <w:r>
                    <w:rPr>
                      <w:rFonts w:hint="eastAsia" w:ascii="Times New Roman" w:hAnsi="Times New Roman" w:eastAsia="宋体"/>
                      <w:sz w:val="24"/>
                      <w:szCs w:val="24"/>
                      <w:lang w:val="en-US" w:eastAsia="zh-CN"/>
                    </w:rPr>
                    <w:t xml:space="preserve"> </w:t>
                  </w:r>
                  <w:r>
                    <w:rPr>
                      <w:rFonts w:hint="eastAsia" w:ascii="Times New Roman" w:hAnsi="Times New Roman"/>
                      <w:sz w:val="24"/>
                      <w:szCs w:val="24"/>
                    </w:rPr>
                    <w:t>in promoting interconnectivity in areas such as infrastructure, trade, investment, and cultural exchanges.</w:t>
                  </w:r>
                </w:p>
              </w:tc>
              <w:tc>
                <w:tcPr>
                  <w:tcW w:w="6600" w:type="dxa"/>
                  <w:vMerge w:val="continue"/>
                  <w:vAlign w:val="center"/>
                </w:tcPr>
                <w:p w14:paraId="11B5264E">
                  <w:pPr>
                    <w:spacing w:after="0" w:line="240" w:lineRule="auto"/>
                    <w:rPr>
                      <w:rFonts w:ascii="仿宋" w:hAnsi="仿宋" w:eastAsia="仿宋"/>
                      <w:b/>
                      <w:bCs/>
                      <w:szCs w:val="21"/>
                    </w:rPr>
                  </w:pPr>
                </w:p>
              </w:tc>
            </w:tr>
            <w:tr w14:paraId="13FA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995" w:type="dxa"/>
                  <w:vMerge w:val="continue"/>
                </w:tcPr>
                <w:p w14:paraId="33E1EF07">
                  <w:pPr>
                    <w:jc w:val="left"/>
                    <w:rPr>
                      <w:rFonts w:ascii="仿宋" w:hAnsi="仿宋" w:eastAsia="仿宋"/>
                      <w:b/>
                      <w:bCs/>
                      <w:szCs w:val="21"/>
                    </w:rPr>
                  </w:pPr>
                </w:p>
              </w:tc>
              <w:tc>
                <w:tcPr>
                  <w:tcW w:w="1886" w:type="dxa"/>
                  <w:vAlign w:val="center"/>
                </w:tcPr>
                <w:p w14:paraId="1EEE0B44">
                  <w:pPr>
                    <w:pStyle w:val="15"/>
                    <w:jc w:val="left"/>
                    <w:rPr>
                      <w:rFonts w:ascii="仿宋" w:hAnsi="仿宋" w:eastAsia="仿宋"/>
                    </w:rPr>
                  </w:pPr>
                  <w:r>
                    <w:rPr>
                      <w:rFonts w:ascii="Times New Roman" w:hAnsi="Times New Roman"/>
                      <w:sz w:val="24"/>
                      <w:szCs w:val="24"/>
                    </w:rPr>
                    <w:t xml:space="preserve">1.3 </w:t>
                  </w:r>
                  <w:r>
                    <w:rPr>
                      <w:rFonts w:hint="eastAsia" w:ascii="Times New Roman" w:hAnsi="Times New Roman"/>
                      <w:sz w:val="24"/>
                      <w:szCs w:val="24"/>
                    </w:rPr>
                    <w:t>Embodiment of</w:t>
                  </w:r>
                  <w:r>
                    <w:rPr>
                      <w:rFonts w:hint="eastAsia" w:ascii="Times New Roman" w:hAnsi="Times New Roman" w:eastAsia="宋体"/>
                      <w:sz w:val="24"/>
                      <w:szCs w:val="24"/>
                      <w:lang w:val="en-US" w:eastAsia="zh-CN"/>
                    </w:rPr>
                    <w:t xml:space="preserve"> </w:t>
                  </w:r>
                  <w:r>
                    <w:rPr>
                      <w:rFonts w:hint="default" w:ascii="Times New Roman" w:hAnsi="Times New Roman" w:eastAsia="宋体"/>
                      <w:sz w:val="24"/>
                      <w:szCs w:val="24"/>
                      <w:lang w:val="en-US" w:eastAsia="zh-CN"/>
                    </w:rPr>
                    <w:t>the principle of</w:t>
                  </w:r>
                  <w:r>
                    <w:rPr>
                      <w:rFonts w:hint="eastAsia" w:ascii="Times New Roman" w:hAnsi="Times New Roman" w:eastAsia="宋体"/>
                      <w:sz w:val="24"/>
                      <w:szCs w:val="24"/>
                      <w:lang w:val="en-US" w:eastAsia="zh-CN"/>
                    </w:rPr>
                    <w:t xml:space="preserve"> </w:t>
                  </w:r>
                  <w:r>
                    <w:rPr>
                      <w:rFonts w:hint="default" w:ascii="Times New Roman" w:hAnsi="Times New Roman" w:eastAsia="宋体"/>
                      <w:sz w:val="24"/>
                      <w:szCs w:val="24"/>
                      <w:lang w:val="en-US" w:eastAsia="zh-CN"/>
                    </w:rPr>
                    <w:t>‘extensive consultation, joint efforts and shared benefits’</w:t>
                  </w:r>
                  <w:r>
                    <w:rPr>
                      <w:rFonts w:ascii="Times New Roman" w:hAnsi="Times New Roman"/>
                      <w:sz w:val="24"/>
                      <w:szCs w:val="24"/>
                    </w:rPr>
                    <w:t xml:space="preserve"> (5 points)</w:t>
                  </w:r>
                </w:p>
              </w:tc>
              <w:tc>
                <w:tcPr>
                  <w:tcW w:w="3186" w:type="dxa"/>
                  <w:vAlign w:val="center"/>
                </w:tcPr>
                <w:p w14:paraId="56C6CBE0">
                  <w:pPr>
                    <w:pStyle w:val="15"/>
                    <w:jc w:val="left"/>
                    <w:rPr>
                      <w:rFonts w:ascii="仿宋" w:hAnsi="仿宋" w:eastAsia="仿宋"/>
                      <w:b/>
                      <w:bCs/>
                      <w:sz w:val="18"/>
                      <w:szCs w:val="18"/>
                    </w:rPr>
                  </w:pPr>
                  <w:r>
                    <w:rPr>
                      <w:rFonts w:hint="eastAsia" w:ascii="Times New Roman" w:hAnsi="Times New Roman"/>
                      <w:sz w:val="24"/>
                      <w:szCs w:val="24"/>
                    </w:rPr>
                    <w:t>Reflection of multi-party participation, equality in consultation, and mutual benefit and win-win cooperation in the project.</w:t>
                  </w:r>
                </w:p>
              </w:tc>
              <w:tc>
                <w:tcPr>
                  <w:tcW w:w="6600" w:type="dxa"/>
                  <w:vMerge w:val="continue"/>
                  <w:vAlign w:val="center"/>
                </w:tcPr>
                <w:p w14:paraId="6D6DBEAC">
                  <w:pPr>
                    <w:spacing w:after="0" w:line="240" w:lineRule="auto"/>
                    <w:rPr>
                      <w:rFonts w:ascii="仿宋" w:hAnsi="仿宋" w:eastAsia="仿宋"/>
                      <w:szCs w:val="21"/>
                    </w:rPr>
                  </w:pPr>
                </w:p>
              </w:tc>
            </w:tr>
            <w:tr w14:paraId="3B1B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995" w:type="dxa"/>
                  <w:vMerge w:val="restart"/>
                  <w:vAlign w:val="center"/>
                </w:tcPr>
                <w:p w14:paraId="50977FB7">
                  <w:pPr>
                    <w:pStyle w:val="15"/>
                    <w:numPr>
                      <w:ilvl w:val="0"/>
                      <w:numId w:val="1"/>
                    </w:numPr>
                    <w:ind w:left="0" w:leftChars="0" w:firstLine="0" w:firstLineChars="0"/>
                    <w:jc w:val="left"/>
                    <w:rPr>
                      <w:rFonts w:ascii="仿宋" w:hAnsi="仿宋" w:eastAsia="仿宋"/>
                      <w:b/>
                      <w:bCs/>
                    </w:rPr>
                  </w:pPr>
                  <w:r>
                    <w:rPr>
                      <w:rFonts w:hint="eastAsia" w:ascii="Times New Roman" w:hAnsi="Times New Roman"/>
                      <w:b/>
                      <w:bCs/>
                      <w:sz w:val="24"/>
                      <w:szCs w:val="24"/>
                    </w:rPr>
                    <w:t xml:space="preserve">Comprehensive </w:t>
                  </w:r>
                  <w:r>
                    <w:rPr>
                      <w:rFonts w:hint="eastAsia" w:ascii="Times New Roman" w:hAnsi="Times New Roman" w:eastAsia="宋体"/>
                      <w:b/>
                      <w:bCs/>
                      <w:sz w:val="24"/>
                      <w:szCs w:val="24"/>
                      <w:lang w:val="en-US" w:eastAsia="zh-CN"/>
                    </w:rPr>
                    <w:t>B</w:t>
                  </w:r>
                  <w:r>
                    <w:rPr>
                      <w:rFonts w:hint="eastAsia" w:ascii="Times New Roman" w:hAnsi="Times New Roman"/>
                      <w:b/>
                      <w:bCs/>
                      <w:sz w:val="24"/>
                      <w:szCs w:val="24"/>
                    </w:rPr>
                    <w:t>enefits</w:t>
                  </w:r>
                </w:p>
                <w:p w14:paraId="6234EE5F">
                  <w:pPr>
                    <w:pStyle w:val="15"/>
                    <w:numPr>
                      <w:ilvl w:val="0"/>
                      <w:numId w:val="0"/>
                    </w:numPr>
                    <w:ind w:leftChars="0"/>
                    <w:jc w:val="left"/>
                    <w:rPr>
                      <w:rFonts w:ascii="仿宋" w:hAnsi="仿宋" w:eastAsia="仿宋"/>
                      <w:b/>
                      <w:bCs/>
                    </w:rPr>
                  </w:pPr>
                  <w:r>
                    <w:rPr>
                      <w:rFonts w:ascii="Times New Roman" w:hAnsi="Times New Roman"/>
                      <w:b/>
                      <w:bCs/>
                      <w:sz w:val="24"/>
                      <w:szCs w:val="24"/>
                    </w:rPr>
                    <w:t>(2</w:t>
                  </w:r>
                  <w:r>
                    <w:rPr>
                      <w:rFonts w:hint="eastAsia" w:ascii="Times New Roman" w:hAnsi="Times New Roman" w:eastAsia="宋体"/>
                      <w:b/>
                      <w:bCs/>
                      <w:sz w:val="24"/>
                      <w:szCs w:val="24"/>
                      <w:lang w:val="en-US" w:eastAsia="zh-CN"/>
                    </w:rPr>
                    <w:t xml:space="preserve">5 </w:t>
                  </w:r>
                  <w:r>
                    <w:rPr>
                      <w:rFonts w:ascii="Times New Roman" w:hAnsi="Times New Roman"/>
                      <w:b/>
                      <w:bCs/>
                      <w:sz w:val="24"/>
                      <w:szCs w:val="24"/>
                    </w:rPr>
                    <w:t>points)</w:t>
                  </w:r>
                </w:p>
              </w:tc>
              <w:tc>
                <w:tcPr>
                  <w:tcW w:w="1886" w:type="dxa"/>
                  <w:vAlign w:val="center"/>
                </w:tcPr>
                <w:p w14:paraId="19795358">
                  <w:pPr>
                    <w:pStyle w:val="15"/>
                    <w:jc w:val="left"/>
                    <w:rPr>
                      <w:rFonts w:ascii="Times New Roman" w:hAnsi="Times New Roman" w:eastAsia="Times New Roman" w:cs="Times New Roman"/>
                      <w:sz w:val="24"/>
                      <w:szCs w:val="24"/>
                    </w:rPr>
                  </w:pPr>
                  <w:r>
                    <w:rPr>
                      <w:rFonts w:ascii="Times New Roman" w:hAnsi="Times New Roman"/>
                      <w:sz w:val="24"/>
                      <w:szCs w:val="24"/>
                    </w:rPr>
                    <w:t xml:space="preserve">2.1 </w:t>
                  </w:r>
                  <w:r>
                    <w:rPr>
                      <w:rFonts w:hint="eastAsia" w:ascii="Times New Roman" w:hAnsi="Times New Roman"/>
                      <w:sz w:val="24"/>
                      <w:szCs w:val="24"/>
                    </w:rPr>
                    <w:t>Economic Benefits</w:t>
                  </w:r>
                </w:p>
                <w:p w14:paraId="2E7FD565">
                  <w:pPr>
                    <w:pStyle w:val="15"/>
                    <w:jc w:val="left"/>
                    <w:rPr>
                      <w:rFonts w:ascii="仿宋" w:hAnsi="仿宋" w:eastAsia="仿宋"/>
                    </w:rPr>
                  </w:pPr>
                  <w:r>
                    <w:rPr>
                      <w:rFonts w:ascii="Times New Roman" w:hAnsi="Times New Roman"/>
                      <w:sz w:val="24"/>
                      <w:szCs w:val="24"/>
                    </w:rPr>
                    <w:t>(</w:t>
                  </w:r>
                  <w:r>
                    <w:rPr>
                      <w:rFonts w:hint="eastAsia" w:ascii="Times New Roman" w:hAnsi="Times New Roman" w:eastAsia="宋体"/>
                      <w:sz w:val="24"/>
                      <w:szCs w:val="24"/>
                      <w:lang w:val="en-US" w:eastAsia="zh-CN"/>
                    </w:rPr>
                    <w:t>5</w:t>
                  </w:r>
                  <w:r>
                    <w:rPr>
                      <w:rFonts w:ascii="Times New Roman" w:hAnsi="Times New Roman"/>
                      <w:sz w:val="24"/>
                      <w:szCs w:val="24"/>
                    </w:rPr>
                    <w:t xml:space="preserve"> points)</w:t>
                  </w:r>
                </w:p>
              </w:tc>
              <w:tc>
                <w:tcPr>
                  <w:tcW w:w="3186" w:type="dxa"/>
                  <w:vAlign w:val="center"/>
                </w:tcPr>
                <w:p w14:paraId="20D75C62">
                  <w:pPr>
                    <w:pStyle w:val="15"/>
                    <w:jc w:val="left"/>
                    <w:rPr>
                      <w:rFonts w:ascii="仿宋" w:hAnsi="仿宋" w:eastAsia="仿宋"/>
                      <w:sz w:val="18"/>
                      <w:szCs w:val="18"/>
                    </w:rPr>
                  </w:pPr>
                  <w:r>
                    <w:rPr>
                      <w:rFonts w:hint="eastAsia" w:ascii="Times New Roman" w:hAnsi="Times New Roman"/>
                      <w:sz w:val="24"/>
                      <w:szCs w:val="24"/>
                    </w:rPr>
                    <w:t>Contribution</w:t>
                  </w:r>
                  <w:r>
                    <w:rPr>
                      <w:rFonts w:hint="eastAsia" w:ascii="Times New Roman" w:hAnsi="Times New Roman"/>
                      <w:sz w:val="24"/>
                      <w:szCs w:val="24"/>
                      <w:lang w:val="en-US" w:eastAsia="zh-CN"/>
                    </w:rPr>
                    <w:t xml:space="preserve"> to </w:t>
                  </w:r>
                  <w:r>
                    <w:rPr>
                      <w:rFonts w:hint="eastAsia" w:ascii="Times New Roman" w:hAnsi="Times New Roman"/>
                      <w:sz w:val="24"/>
                      <w:szCs w:val="24"/>
                    </w:rPr>
                    <w:t>regional economic</w:t>
                  </w:r>
                  <w:r>
                    <w:rPr>
                      <w:rFonts w:hint="eastAsia" w:ascii="Times New Roman" w:hAnsi="Times New Roman"/>
                      <w:sz w:val="24"/>
                      <w:szCs w:val="24"/>
                      <w:lang w:val="en-US" w:eastAsia="zh-CN"/>
                    </w:rPr>
                    <w:t xml:space="preserve"> </w:t>
                  </w:r>
                  <w:r>
                    <w:rPr>
                      <w:rFonts w:hint="eastAsia" w:ascii="Times New Roman" w:hAnsi="Times New Roman"/>
                      <w:sz w:val="24"/>
                      <w:szCs w:val="24"/>
                    </w:rPr>
                    <w:t>growth, trade and investment, and employment.</w:t>
                  </w:r>
                </w:p>
              </w:tc>
              <w:tc>
                <w:tcPr>
                  <w:tcW w:w="6600" w:type="dxa"/>
                  <w:vAlign w:val="center"/>
                </w:tcPr>
                <w:p w14:paraId="6F804DBB">
                  <w:pPr>
                    <w:spacing w:after="0" w:line="240" w:lineRule="auto"/>
                    <w:rPr>
                      <w:rFonts w:ascii="仿宋" w:hAnsi="仿宋" w:eastAsia="仿宋"/>
                      <w:b/>
                      <w:bCs/>
                      <w:szCs w:val="21"/>
                    </w:rPr>
                  </w:pPr>
                </w:p>
              </w:tc>
            </w:tr>
            <w:tr w14:paraId="59A7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1995" w:type="dxa"/>
                  <w:vMerge w:val="continue"/>
                </w:tcPr>
                <w:p w14:paraId="51DEF329">
                  <w:pPr>
                    <w:jc w:val="left"/>
                    <w:rPr>
                      <w:rFonts w:ascii="仿宋" w:hAnsi="仿宋" w:eastAsia="仿宋"/>
                      <w:szCs w:val="21"/>
                    </w:rPr>
                  </w:pPr>
                </w:p>
              </w:tc>
              <w:tc>
                <w:tcPr>
                  <w:tcW w:w="1886" w:type="dxa"/>
                  <w:vAlign w:val="center"/>
                </w:tcPr>
                <w:p w14:paraId="3A4838B1">
                  <w:pPr>
                    <w:pStyle w:val="15"/>
                    <w:jc w:val="left"/>
                    <w:rPr>
                      <w:rFonts w:hint="default" w:ascii="Times New Roman" w:hAnsi="Times New Roman"/>
                      <w:sz w:val="24"/>
                      <w:szCs w:val="24"/>
                      <w:lang w:val="en-US" w:eastAsia="zh-CN"/>
                    </w:rPr>
                  </w:pPr>
                  <w:r>
                    <w:rPr>
                      <w:rFonts w:hint="eastAsia" w:ascii="Times New Roman" w:hAnsi="Times New Roman"/>
                      <w:sz w:val="24"/>
                      <w:szCs w:val="24"/>
                    </w:rPr>
                    <w:t xml:space="preserve">2.2 </w:t>
                  </w:r>
                  <w:r>
                    <w:rPr>
                      <w:rFonts w:hint="eastAsia" w:ascii="Times New Roman" w:hAnsi="Times New Roman"/>
                      <w:sz w:val="24"/>
                      <w:szCs w:val="24"/>
                      <w:lang w:val="en-US" w:eastAsia="zh-CN"/>
                    </w:rPr>
                    <w:t>Social Benefits</w:t>
                  </w:r>
                </w:p>
                <w:p w14:paraId="315DC8A3">
                  <w:pPr>
                    <w:pStyle w:val="15"/>
                    <w:jc w:val="left"/>
                    <w:rPr>
                      <w:rFonts w:hint="eastAsia" w:ascii="Times New Roman" w:hAnsi="Times New Roman"/>
                      <w:sz w:val="24"/>
                      <w:szCs w:val="24"/>
                    </w:rPr>
                  </w:pPr>
                  <w:r>
                    <w:rPr>
                      <w:rFonts w:hint="eastAsia" w:ascii="Times New Roman" w:hAnsi="Times New Roman"/>
                      <w:sz w:val="24"/>
                      <w:szCs w:val="24"/>
                    </w:rPr>
                    <w:t>(5 points)</w:t>
                  </w:r>
                </w:p>
              </w:tc>
              <w:tc>
                <w:tcPr>
                  <w:tcW w:w="3186" w:type="dxa"/>
                  <w:vAlign w:val="center"/>
                </w:tcPr>
                <w:p w14:paraId="67AF605B">
                  <w:pPr>
                    <w:pStyle w:val="15"/>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sz w:val="24"/>
                      <w:szCs w:val="24"/>
                    </w:rPr>
                  </w:pPr>
                  <w:r>
                    <w:rPr>
                      <w:rFonts w:hint="eastAsia" w:ascii="Times New Roman" w:hAnsi="Times New Roman"/>
                      <w:sz w:val="24"/>
                      <w:szCs w:val="24"/>
                    </w:rPr>
                    <w:t>Effectiveness in improving people’s livelihood, promoting social inclusivity, and enhancing the well-being of the local community.</w:t>
                  </w:r>
                </w:p>
              </w:tc>
              <w:tc>
                <w:tcPr>
                  <w:tcW w:w="6600" w:type="dxa"/>
                  <w:vAlign w:val="center"/>
                </w:tcPr>
                <w:p w14:paraId="4ED263A5">
                  <w:pPr>
                    <w:spacing w:after="0" w:line="240" w:lineRule="auto"/>
                    <w:rPr>
                      <w:rFonts w:ascii="仿宋" w:hAnsi="仿宋" w:eastAsia="仿宋"/>
                      <w:b/>
                      <w:bCs/>
                      <w:szCs w:val="21"/>
                    </w:rPr>
                  </w:pPr>
                </w:p>
              </w:tc>
            </w:tr>
            <w:tr w14:paraId="6A1D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95" w:type="dxa"/>
                  <w:vMerge w:val="continue"/>
                </w:tcPr>
                <w:p w14:paraId="5BC355D8">
                  <w:pPr>
                    <w:jc w:val="left"/>
                    <w:rPr>
                      <w:rFonts w:ascii="仿宋" w:hAnsi="仿宋" w:eastAsia="仿宋"/>
                      <w:szCs w:val="21"/>
                    </w:rPr>
                  </w:pPr>
                </w:p>
              </w:tc>
              <w:tc>
                <w:tcPr>
                  <w:tcW w:w="1886" w:type="dxa"/>
                  <w:vAlign w:val="center"/>
                </w:tcPr>
                <w:p w14:paraId="52E93472">
                  <w:pPr>
                    <w:pStyle w:val="6"/>
                    <w:widowControl/>
                    <w:spacing w:line="210" w:lineRule="atLeast"/>
                    <w:rPr>
                      <w:rFonts w:ascii="仿宋" w:hAnsi="仿宋" w:eastAsia="仿宋"/>
                      <w:sz w:val="24"/>
                      <w:szCs w:val="24"/>
                    </w:rPr>
                  </w:pPr>
                  <w:r>
                    <w:rPr>
                      <w:rFonts w:ascii="Times New Roman" w:hAnsi="Times New Roman"/>
                      <w:color w:val="000000"/>
                      <w:u w:color="000000"/>
                    </w:rPr>
                    <w:t xml:space="preserve">2.3 </w:t>
                  </w:r>
                  <w:r>
                    <w:rPr>
                      <w:rFonts w:hint="eastAsia" w:ascii="Times New Roman" w:hAnsi="Times New Roman"/>
                      <w:color w:val="000000"/>
                      <w:u w:color="000000"/>
                      <w:lang w:val="en-US" w:eastAsia="zh-CN"/>
                    </w:rPr>
                    <w:t xml:space="preserve">Environmental Benefits </w:t>
                  </w:r>
                  <w:r>
                    <w:rPr>
                      <w:rFonts w:ascii="Times New Roman" w:hAnsi="Times New Roman"/>
                      <w:color w:val="000000"/>
                      <w:kern w:val="2"/>
                      <w:u w:color="000000"/>
                    </w:rPr>
                    <w:t>(5 points)</w:t>
                  </w:r>
                </w:p>
              </w:tc>
              <w:tc>
                <w:tcPr>
                  <w:tcW w:w="3186" w:type="dxa"/>
                  <w:vAlign w:val="center"/>
                </w:tcPr>
                <w:p w14:paraId="6EADB99D">
                  <w:pPr>
                    <w:pStyle w:val="15"/>
                    <w:jc w:val="left"/>
                    <w:rPr>
                      <w:rFonts w:ascii="仿宋" w:hAnsi="仿宋" w:eastAsia="仿宋" w:cstheme="minorBidi"/>
                      <w:b/>
                      <w:bCs/>
                      <w:sz w:val="24"/>
                      <w:szCs w:val="24"/>
                    </w:rPr>
                  </w:pPr>
                  <w:r>
                    <w:rPr>
                      <w:rFonts w:hint="eastAsia" w:ascii="Times New Roman" w:hAnsi="Times New Roman"/>
                      <w:sz w:val="24"/>
                      <w:szCs w:val="24"/>
                    </w:rPr>
                    <w:t>Performance in environmental protection, resource conservation, and green and low-carbon development.</w:t>
                  </w:r>
                </w:p>
              </w:tc>
              <w:tc>
                <w:tcPr>
                  <w:tcW w:w="6600" w:type="dxa"/>
                  <w:vAlign w:val="center"/>
                </w:tcPr>
                <w:p w14:paraId="16157B11">
                  <w:pPr>
                    <w:spacing w:after="0" w:line="240" w:lineRule="auto"/>
                    <w:rPr>
                      <w:rFonts w:ascii="仿宋" w:hAnsi="仿宋" w:eastAsia="仿宋"/>
                      <w:b/>
                      <w:bCs/>
                      <w:szCs w:val="21"/>
                    </w:rPr>
                  </w:pPr>
                </w:p>
              </w:tc>
            </w:tr>
            <w:tr w14:paraId="52963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995" w:type="dxa"/>
                  <w:vMerge w:val="continue"/>
                </w:tcPr>
                <w:p w14:paraId="151CD385">
                  <w:pPr>
                    <w:jc w:val="left"/>
                    <w:rPr>
                      <w:rFonts w:ascii="仿宋" w:hAnsi="仿宋" w:eastAsia="仿宋"/>
                      <w:szCs w:val="21"/>
                    </w:rPr>
                  </w:pPr>
                </w:p>
              </w:tc>
              <w:tc>
                <w:tcPr>
                  <w:tcW w:w="1886" w:type="dxa"/>
                  <w:vAlign w:val="center"/>
                </w:tcPr>
                <w:p w14:paraId="79ECA386">
                  <w:pPr>
                    <w:pStyle w:val="15"/>
                    <w:widowControl/>
                    <w:shd w:val="clear" w:color="auto" w:fill="FFFFFF"/>
                    <w:jc w:val="left"/>
                    <w:rPr>
                      <w:rFonts w:hint="default" w:ascii="仿宋" w:hAnsi="仿宋" w:eastAsia="仿宋"/>
                      <w:sz w:val="24"/>
                      <w:szCs w:val="24"/>
                      <w:lang w:val="en-US" w:eastAsia="zh-CN"/>
                    </w:rPr>
                  </w:pPr>
                  <w:r>
                    <w:rPr>
                      <w:rFonts w:hint="default" w:ascii="Times New Roman" w:hAnsi="Times New Roman" w:eastAsia="宋体"/>
                      <w:sz w:val="24"/>
                      <w:szCs w:val="24"/>
                      <w:lang w:val="en-US" w:eastAsia="zh-CN"/>
                    </w:rPr>
                    <w:t>2.</w:t>
                  </w:r>
                  <w:r>
                    <w:rPr>
                      <w:rFonts w:hint="eastAsia" w:ascii="Times New Roman" w:hAnsi="Times New Roman" w:eastAsia="宋体"/>
                      <w:sz w:val="24"/>
                      <w:szCs w:val="24"/>
                      <w:lang w:val="en-US" w:eastAsia="zh-CN"/>
                    </w:rPr>
                    <w:t xml:space="preserve">4 Innovation and Sustainability </w:t>
                  </w:r>
                  <w:r>
                    <w:rPr>
                      <w:rFonts w:hint="default" w:ascii="Times New Roman" w:hAnsi="Times New Roman" w:eastAsia="宋体"/>
                      <w:sz w:val="24"/>
                      <w:szCs w:val="24"/>
                      <w:lang w:val="en-US" w:eastAsia="zh-CN"/>
                    </w:rPr>
                    <w:t>(</w:t>
                  </w:r>
                  <w:r>
                    <w:rPr>
                      <w:rFonts w:hint="eastAsia" w:ascii="Times New Roman" w:hAnsi="Times New Roman" w:eastAsia="宋体"/>
                      <w:sz w:val="24"/>
                      <w:szCs w:val="24"/>
                      <w:lang w:val="en-US" w:eastAsia="zh-CN"/>
                    </w:rPr>
                    <w:t xml:space="preserve">10 </w:t>
                  </w:r>
                  <w:r>
                    <w:rPr>
                      <w:rFonts w:hint="default" w:ascii="Times New Roman" w:hAnsi="Times New Roman" w:eastAsia="宋体"/>
                      <w:sz w:val="24"/>
                      <w:szCs w:val="24"/>
                      <w:lang w:val="en-US" w:eastAsia="zh-CN"/>
                    </w:rPr>
                    <w:t>points)</w:t>
                  </w:r>
                </w:p>
              </w:tc>
              <w:tc>
                <w:tcPr>
                  <w:tcW w:w="3186" w:type="dxa"/>
                  <w:vAlign w:val="center"/>
                </w:tcPr>
                <w:p w14:paraId="30C665C6">
                  <w:pPr>
                    <w:pStyle w:val="15"/>
                    <w:jc w:val="left"/>
                    <w:rPr>
                      <w:rFonts w:hint="eastAsia" w:ascii="Times New Roman" w:hAnsi="Times New Roman"/>
                      <w:sz w:val="24"/>
                      <w:szCs w:val="24"/>
                    </w:rPr>
                  </w:pPr>
                  <w:r>
                    <w:rPr>
                      <w:rFonts w:hint="eastAsia" w:ascii="Times New Roman" w:hAnsi="Times New Roman"/>
                      <w:sz w:val="24"/>
                      <w:szCs w:val="24"/>
                    </w:rPr>
                    <w:t>Innovativeness in technology, model and management, as well as its long-term sustainability.</w:t>
                  </w:r>
                </w:p>
              </w:tc>
              <w:tc>
                <w:tcPr>
                  <w:tcW w:w="6600" w:type="dxa"/>
                  <w:vAlign w:val="center"/>
                </w:tcPr>
                <w:p w14:paraId="1104BACC">
                  <w:pPr>
                    <w:spacing w:after="0" w:line="240" w:lineRule="auto"/>
                    <w:rPr>
                      <w:rFonts w:ascii="仿宋" w:hAnsi="仿宋" w:eastAsia="仿宋"/>
                      <w:b/>
                      <w:bCs/>
                      <w:szCs w:val="21"/>
                    </w:rPr>
                  </w:pPr>
                </w:p>
              </w:tc>
            </w:tr>
            <w:tr w14:paraId="0285A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1995" w:type="dxa"/>
                  <w:vMerge w:val="restart"/>
                  <w:vAlign w:val="center"/>
                </w:tcPr>
                <w:p w14:paraId="043F6452">
                  <w:pPr>
                    <w:pStyle w:val="15"/>
                    <w:numPr>
                      <w:ilvl w:val="0"/>
                      <w:numId w:val="1"/>
                    </w:numPr>
                    <w:ind w:left="0" w:leftChars="0" w:firstLine="0" w:firstLineChars="0"/>
                    <w:jc w:val="left"/>
                    <w:rPr>
                      <w:rFonts w:ascii="仿宋" w:hAnsi="仿宋" w:eastAsia="仿宋"/>
                      <w:b/>
                      <w:bCs/>
                    </w:rPr>
                  </w:pPr>
                  <w:r>
                    <w:rPr>
                      <w:rFonts w:hint="eastAsia" w:ascii="Times New Roman" w:hAnsi="Times New Roman"/>
                      <w:b/>
                      <w:bCs/>
                      <w:sz w:val="24"/>
                      <w:szCs w:val="24"/>
                    </w:rPr>
                    <w:t>International Cooperation Mechanisms and Capacity Building</w:t>
                  </w:r>
                  <w:r>
                    <w:rPr>
                      <w:rFonts w:ascii="Times New Roman" w:hAnsi="Times New Roman"/>
                      <w:b/>
                      <w:bCs/>
                      <w:sz w:val="24"/>
                      <w:szCs w:val="24"/>
                    </w:rPr>
                    <w:t xml:space="preserve"> (20 points)</w:t>
                  </w:r>
                </w:p>
              </w:tc>
              <w:tc>
                <w:tcPr>
                  <w:tcW w:w="1886" w:type="dxa"/>
                  <w:vAlign w:val="center"/>
                </w:tcPr>
                <w:p w14:paraId="6C079AAE">
                  <w:pPr>
                    <w:pStyle w:val="15"/>
                    <w:jc w:val="left"/>
                    <w:rPr>
                      <w:rFonts w:ascii="Times New Roman" w:hAnsi="Times New Roman"/>
                      <w:sz w:val="24"/>
                      <w:szCs w:val="24"/>
                    </w:rPr>
                  </w:pPr>
                  <w:r>
                    <w:rPr>
                      <w:rFonts w:ascii="Times New Roman" w:hAnsi="Times New Roman"/>
                      <w:sz w:val="24"/>
                      <w:szCs w:val="24"/>
                    </w:rPr>
                    <w:t xml:space="preserve">3.1 </w:t>
                  </w:r>
                  <w:r>
                    <w:rPr>
                      <w:rFonts w:hint="eastAsia" w:ascii="Times New Roman" w:hAnsi="Times New Roman"/>
                      <w:sz w:val="24"/>
                      <w:szCs w:val="24"/>
                    </w:rPr>
                    <w:t>Diversity and Effectiveness of Cooperation Mechanisms</w:t>
                  </w:r>
                </w:p>
                <w:p w14:paraId="0DFC8E57">
                  <w:pPr>
                    <w:pStyle w:val="15"/>
                    <w:jc w:val="left"/>
                    <w:rPr>
                      <w:rFonts w:ascii="仿宋" w:hAnsi="仿宋" w:eastAsia="仿宋"/>
                    </w:rPr>
                  </w:pPr>
                  <w:r>
                    <w:rPr>
                      <w:rFonts w:ascii="Times New Roman" w:hAnsi="Times New Roman"/>
                      <w:sz w:val="24"/>
                      <w:szCs w:val="24"/>
                    </w:rPr>
                    <w:t xml:space="preserve"> (</w:t>
                  </w:r>
                  <w:r>
                    <w:rPr>
                      <w:rFonts w:hint="eastAsia" w:ascii="Times New Roman" w:hAnsi="Times New Roman" w:eastAsia="宋体"/>
                      <w:sz w:val="24"/>
                      <w:szCs w:val="24"/>
                      <w:lang w:val="en-US" w:eastAsia="zh-CN"/>
                    </w:rPr>
                    <w:t>10</w:t>
                  </w:r>
                  <w:r>
                    <w:rPr>
                      <w:rFonts w:ascii="Times New Roman" w:hAnsi="Times New Roman"/>
                      <w:sz w:val="24"/>
                      <w:szCs w:val="24"/>
                    </w:rPr>
                    <w:t xml:space="preserve"> points)</w:t>
                  </w:r>
                </w:p>
              </w:tc>
              <w:tc>
                <w:tcPr>
                  <w:tcW w:w="3186" w:type="dxa"/>
                  <w:vAlign w:val="center"/>
                </w:tcPr>
                <w:p w14:paraId="260E25DF">
                  <w:pPr>
                    <w:pStyle w:val="15"/>
                    <w:jc w:val="left"/>
                    <w:rPr>
                      <w:rFonts w:ascii="仿宋" w:hAnsi="仿宋" w:eastAsia="仿宋"/>
                      <w:sz w:val="18"/>
                      <w:szCs w:val="18"/>
                    </w:rPr>
                  </w:pPr>
                  <w:r>
                    <w:rPr>
                      <w:rFonts w:ascii="Times New Roman" w:hAnsi="Times New Roman"/>
                      <w:sz w:val="24"/>
                      <w:szCs w:val="24"/>
                    </w:rPr>
                    <w:t>Innovativeness and effectiveness</w:t>
                  </w:r>
                  <w:r>
                    <w:rPr>
                      <w:rFonts w:hint="eastAsia" w:ascii="Times New Roman" w:hAnsi="Times New Roman"/>
                      <w:sz w:val="24"/>
                      <w:szCs w:val="24"/>
                      <w:lang w:val="en-US" w:eastAsia="zh-Hans"/>
                    </w:rPr>
                    <w:t>i</w:t>
                  </w:r>
                  <w:r>
                    <w:rPr>
                      <w:rFonts w:hint="default" w:ascii="Times New Roman" w:hAnsi="Times New Roman"/>
                      <w:sz w:val="24"/>
                      <w:szCs w:val="24"/>
                      <w:lang w:val="en-US" w:eastAsia="zh-CN"/>
                    </w:rPr>
                    <w:t>n partner selection, cooperative model design, and implementation mechanisms.</w:t>
                  </w:r>
                </w:p>
              </w:tc>
              <w:tc>
                <w:tcPr>
                  <w:tcW w:w="6600" w:type="dxa"/>
                  <w:vAlign w:val="center"/>
                </w:tcPr>
                <w:p w14:paraId="7AB24262">
                  <w:pPr>
                    <w:spacing w:after="0" w:line="240" w:lineRule="auto"/>
                    <w:rPr>
                      <w:rFonts w:ascii="仿宋" w:hAnsi="仿宋" w:eastAsia="仿宋"/>
                      <w:b/>
                      <w:bCs/>
                      <w:szCs w:val="21"/>
                    </w:rPr>
                  </w:pPr>
                </w:p>
              </w:tc>
            </w:tr>
            <w:tr w14:paraId="5E8A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vMerge w:val="continue"/>
                </w:tcPr>
                <w:p w14:paraId="3B2B6346">
                  <w:pPr>
                    <w:jc w:val="left"/>
                    <w:rPr>
                      <w:rFonts w:ascii="仿宋" w:hAnsi="仿宋" w:eastAsia="仿宋"/>
                      <w:szCs w:val="21"/>
                    </w:rPr>
                  </w:pPr>
                </w:p>
              </w:tc>
              <w:tc>
                <w:tcPr>
                  <w:tcW w:w="1886" w:type="dxa"/>
                  <w:vAlign w:val="center"/>
                </w:tcPr>
                <w:p w14:paraId="7157E94D">
                  <w:pPr>
                    <w:pStyle w:val="15"/>
                    <w:jc w:val="left"/>
                    <w:rPr>
                      <w:rFonts w:ascii="Times New Roman" w:hAnsi="Times New Roman" w:eastAsia="Times New Roman" w:cs="Times New Roman"/>
                      <w:sz w:val="24"/>
                      <w:szCs w:val="24"/>
                    </w:rPr>
                  </w:pPr>
                  <w:r>
                    <w:rPr>
                      <w:rFonts w:ascii="Times New Roman" w:hAnsi="Times New Roman"/>
                      <w:sz w:val="24"/>
                      <w:szCs w:val="24"/>
                    </w:rPr>
                    <w:t xml:space="preserve">3.2 </w:t>
                  </w:r>
                  <w:r>
                    <w:rPr>
                      <w:rFonts w:hint="eastAsia" w:ascii="Times New Roman" w:hAnsi="Times New Roman"/>
                      <w:sz w:val="24"/>
                      <w:szCs w:val="24"/>
                    </w:rPr>
                    <w:t>Support for Local Capacity Building</w:t>
                  </w:r>
                  <w:r>
                    <w:rPr>
                      <w:rFonts w:ascii="Times New Roman" w:hAnsi="Times New Roman"/>
                      <w:sz w:val="24"/>
                      <w:szCs w:val="24"/>
                    </w:rPr>
                    <w:t xml:space="preserve"> </w:t>
                  </w:r>
                </w:p>
                <w:p w14:paraId="428361FB">
                  <w:pPr>
                    <w:pStyle w:val="15"/>
                    <w:jc w:val="left"/>
                    <w:rPr>
                      <w:rFonts w:ascii="仿宋" w:hAnsi="仿宋" w:eastAsia="仿宋"/>
                    </w:rPr>
                  </w:pPr>
                  <w:r>
                    <w:rPr>
                      <w:rFonts w:ascii="Times New Roman" w:hAnsi="Times New Roman"/>
                      <w:sz w:val="24"/>
                      <w:szCs w:val="24"/>
                    </w:rPr>
                    <w:t>(5 points)</w:t>
                  </w:r>
                </w:p>
              </w:tc>
              <w:tc>
                <w:tcPr>
                  <w:tcW w:w="3186" w:type="dxa"/>
                  <w:vAlign w:val="center"/>
                </w:tcPr>
                <w:p w14:paraId="5CE18247">
                  <w:pPr>
                    <w:pStyle w:val="15"/>
                    <w:jc w:val="left"/>
                    <w:rPr>
                      <w:rFonts w:hint="eastAsia" w:ascii="仿宋" w:hAnsi="仿宋" w:eastAsia="宋体"/>
                      <w:sz w:val="18"/>
                      <w:szCs w:val="18"/>
                      <w:lang w:val="en-US" w:eastAsia="zh-CN"/>
                    </w:rPr>
                  </w:pPr>
                  <w:r>
                    <w:rPr>
                      <w:rFonts w:ascii="Times New Roman" w:hAnsi="Times New Roman"/>
                      <w:sz w:val="24"/>
                      <w:szCs w:val="24"/>
                    </w:rPr>
                    <w:t>Enhancement of local capacity building through technology transfer, talent development, and other means</w:t>
                  </w:r>
                  <w:r>
                    <w:rPr>
                      <w:rFonts w:hint="eastAsia" w:ascii="Times New Roman" w:hAnsi="Times New Roman" w:eastAsia="宋体"/>
                      <w:sz w:val="24"/>
                      <w:szCs w:val="24"/>
                      <w:lang w:val="en-US" w:eastAsia="zh-CN"/>
                    </w:rPr>
                    <w:t>.</w:t>
                  </w:r>
                </w:p>
              </w:tc>
              <w:tc>
                <w:tcPr>
                  <w:tcW w:w="6600" w:type="dxa"/>
                  <w:vAlign w:val="center"/>
                </w:tcPr>
                <w:p w14:paraId="250BC733">
                  <w:pPr>
                    <w:spacing w:after="0" w:line="240" w:lineRule="auto"/>
                    <w:rPr>
                      <w:rFonts w:ascii="仿宋" w:hAnsi="仿宋" w:eastAsia="仿宋"/>
                      <w:b/>
                      <w:bCs/>
                      <w:szCs w:val="21"/>
                    </w:rPr>
                  </w:pPr>
                </w:p>
              </w:tc>
            </w:tr>
            <w:tr w14:paraId="52A3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vMerge w:val="continue"/>
                </w:tcPr>
                <w:p w14:paraId="58549D3B">
                  <w:pPr>
                    <w:jc w:val="left"/>
                    <w:rPr>
                      <w:rFonts w:ascii="仿宋" w:hAnsi="仿宋" w:eastAsia="仿宋"/>
                      <w:szCs w:val="21"/>
                    </w:rPr>
                  </w:pPr>
                </w:p>
              </w:tc>
              <w:tc>
                <w:tcPr>
                  <w:tcW w:w="1886" w:type="dxa"/>
                  <w:vAlign w:val="center"/>
                </w:tcPr>
                <w:p w14:paraId="67FBA033">
                  <w:pPr>
                    <w:pStyle w:val="15"/>
                    <w:jc w:val="left"/>
                    <w:rPr>
                      <w:rFonts w:ascii="Times New Roman" w:hAnsi="Times New Roman"/>
                      <w:sz w:val="24"/>
                      <w:szCs w:val="24"/>
                    </w:rPr>
                  </w:pPr>
                  <w:r>
                    <w:rPr>
                      <w:rFonts w:ascii="Times New Roman" w:hAnsi="Times New Roman"/>
                      <w:sz w:val="24"/>
                      <w:szCs w:val="24"/>
                    </w:rPr>
                    <w:t xml:space="preserve">3.3 </w:t>
                  </w:r>
                  <w:r>
                    <w:rPr>
                      <w:rFonts w:hint="eastAsia" w:ascii="Times New Roman" w:hAnsi="Times New Roman" w:eastAsia="宋体"/>
                      <w:sz w:val="24"/>
                      <w:szCs w:val="24"/>
                      <w:lang w:val="en-US" w:eastAsia="zh-CN"/>
                    </w:rPr>
                    <w:t xml:space="preserve">Strength </w:t>
                  </w:r>
                  <w:r>
                    <w:rPr>
                      <w:rFonts w:hint="eastAsia" w:ascii="Times New Roman" w:hAnsi="Times New Roman"/>
                      <w:sz w:val="24"/>
                      <w:szCs w:val="24"/>
                    </w:rPr>
                    <w:t>of the Cooperation Network and Synergy Effect</w:t>
                  </w:r>
                </w:p>
                <w:p w14:paraId="22975F26">
                  <w:pPr>
                    <w:pStyle w:val="15"/>
                    <w:jc w:val="left"/>
                    <w:rPr>
                      <w:rFonts w:ascii="Times New Roman" w:hAnsi="Times New Roman"/>
                      <w:sz w:val="24"/>
                      <w:szCs w:val="24"/>
                    </w:rPr>
                  </w:pPr>
                  <w:r>
                    <w:rPr>
                      <w:rFonts w:ascii="Times New Roman" w:hAnsi="Times New Roman"/>
                      <w:sz w:val="24"/>
                      <w:szCs w:val="24"/>
                    </w:rPr>
                    <w:t>(5 points)</w:t>
                  </w:r>
                </w:p>
              </w:tc>
              <w:tc>
                <w:tcPr>
                  <w:tcW w:w="3186" w:type="dxa"/>
                  <w:vAlign w:val="center"/>
                </w:tcPr>
                <w:p w14:paraId="1D93046C">
                  <w:pPr>
                    <w:pStyle w:val="15"/>
                    <w:jc w:val="left"/>
                    <w:rPr>
                      <w:rFonts w:ascii="Times New Roman" w:hAnsi="Times New Roman"/>
                      <w:sz w:val="24"/>
                      <w:szCs w:val="24"/>
                    </w:rPr>
                  </w:pPr>
                  <w:r>
                    <w:rPr>
                      <w:rFonts w:ascii="Times New Roman" w:hAnsi="Times New Roman"/>
                      <w:sz w:val="24"/>
                      <w:szCs w:val="24"/>
                    </w:rPr>
                    <w:t>Degree of synergy among cooperation parties and the stability of the cooperation network.</w:t>
                  </w:r>
                </w:p>
              </w:tc>
              <w:tc>
                <w:tcPr>
                  <w:tcW w:w="6600" w:type="dxa"/>
                  <w:vAlign w:val="center"/>
                </w:tcPr>
                <w:p w14:paraId="68B76AA2">
                  <w:pPr>
                    <w:spacing w:after="0" w:line="240" w:lineRule="auto"/>
                    <w:rPr>
                      <w:rFonts w:ascii="仿宋" w:hAnsi="仿宋" w:eastAsia="仿宋"/>
                      <w:b/>
                      <w:bCs/>
                      <w:szCs w:val="21"/>
                    </w:rPr>
                  </w:pPr>
                </w:p>
              </w:tc>
            </w:tr>
            <w:tr w14:paraId="2A72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1995" w:type="dxa"/>
                  <w:vMerge w:val="restart"/>
                  <w:vAlign w:val="center"/>
                </w:tcPr>
                <w:p w14:paraId="2796AFB6">
                  <w:pPr>
                    <w:pStyle w:val="15"/>
                    <w:ind w:firstLine="482"/>
                    <w:jc w:val="left"/>
                    <w:rPr>
                      <w:rFonts w:ascii="Times New Roman" w:hAnsi="Times New Roman" w:eastAsia="Times New Roman" w:cs="Times New Roman"/>
                      <w:b/>
                      <w:bCs/>
                      <w:sz w:val="24"/>
                      <w:szCs w:val="24"/>
                    </w:rPr>
                  </w:pPr>
                </w:p>
                <w:p w14:paraId="672C3898">
                  <w:pPr>
                    <w:pStyle w:val="15"/>
                    <w:numPr>
                      <w:ilvl w:val="0"/>
                      <w:numId w:val="1"/>
                    </w:numPr>
                    <w:ind w:left="0" w:leftChars="0" w:firstLine="0" w:firstLineChars="0"/>
                    <w:jc w:val="left"/>
                    <w:rPr>
                      <w:rFonts w:ascii="Times New Roman" w:hAnsi="Times New Roman" w:eastAsia="Times New Roman" w:cs="Times New Roman"/>
                      <w:b/>
                      <w:bCs/>
                      <w:sz w:val="24"/>
                      <w:szCs w:val="24"/>
                    </w:rPr>
                  </w:pPr>
                  <w:r>
                    <w:rPr>
                      <w:rFonts w:hint="eastAsia" w:ascii="Times New Roman" w:hAnsi="Times New Roman"/>
                      <w:b/>
                      <w:bCs/>
                      <w:sz w:val="24"/>
                      <w:szCs w:val="24"/>
                    </w:rPr>
                    <w:t xml:space="preserve">Inclusiveness and </w:t>
                  </w:r>
                  <w:r>
                    <w:rPr>
                      <w:rFonts w:hint="eastAsia" w:ascii="Times New Roman" w:hAnsi="Times New Roman" w:eastAsia="宋体"/>
                      <w:b/>
                      <w:bCs/>
                      <w:sz w:val="24"/>
                      <w:szCs w:val="24"/>
                      <w:lang w:val="en-US" w:eastAsia="zh-CN"/>
                    </w:rPr>
                    <w:t>M</w:t>
                  </w:r>
                  <w:r>
                    <w:rPr>
                      <w:rFonts w:hint="eastAsia" w:ascii="Times New Roman" w:hAnsi="Times New Roman"/>
                      <w:b/>
                      <w:bCs/>
                      <w:sz w:val="24"/>
                      <w:szCs w:val="24"/>
                    </w:rPr>
                    <w:t xml:space="preserve">ulticultural </w:t>
                  </w:r>
                  <w:r>
                    <w:rPr>
                      <w:rFonts w:hint="eastAsia" w:ascii="Times New Roman" w:hAnsi="Times New Roman" w:eastAsia="宋体"/>
                      <w:b/>
                      <w:bCs/>
                      <w:sz w:val="24"/>
                      <w:szCs w:val="24"/>
                      <w:lang w:val="en-US" w:eastAsia="zh-CN"/>
                    </w:rPr>
                    <w:t>C</w:t>
                  </w:r>
                  <w:r>
                    <w:rPr>
                      <w:rFonts w:hint="eastAsia" w:ascii="Times New Roman" w:hAnsi="Times New Roman"/>
                      <w:b/>
                      <w:bCs/>
                      <w:sz w:val="24"/>
                      <w:szCs w:val="24"/>
                    </w:rPr>
                    <w:t>ooperation</w:t>
                  </w:r>
                </w:p>
                <w:p w14:paraId="2B4C9508">
                  <w:pPr>
                    <w:pStyle w:val="15"/>
                    <w:jc w:val="left"/>
                    <w:rPr>
                      <w:rFonts w:ascii="仿宋" w:hAnsi="仿宋" w:eastAsia="仿宋"/>
                      <w:b/>
                      <w:bCs/>
                    </w:rPr>
                  </w:pPr>
                  <w:r>
                    <w:rPr>
                      <w:rFonts w:ascii="Times New Roman" w:hAnsi="Times New Roman"/>
                      <w:b/>
                      <w:bCs/>
                      <w:sz w:val="24"/>
                      <w:szCs w:val="24"/>
                    </w:rPr>
                    <w:t>(</w:t>
                  </w:r>
                  <w:r>
                    <w:rPr>
                      <w:rFonts w:hint="eastAsia" w:ascii="Times New Roman" w:hAnsi="Times New Roman" w:eastAsia="宋体"/>
                      <w:b/>
                      <w:bCs/>
                      <w:sz w:val="24"/>
                      <w:szCs w:val="24"/>
                      <w:lang w:val="en-US" w:eastAsia="zh-CN"/>
                    </w:rPr>
                    <w:t>15</w:t>
                  </w:r>
                  <w:r>
                    <w:rPr>
                      <w:rFonts w:ascii="Times New Roman" w:hAnsi="Times New Roman"/>
                      <w:b/>
                      <w:bCs/>
                      <w:sz w:val="24"/>
                      <w:szCs w:val="24"/>
                    </w:rPr>
                    <w:t xml:space="preserve"> points)</w:t>
                  </w:r>
                </w:p>
              </w:tc>
              <w:tc>
                <w:tcPr>
                  <w:tcW w:w="1886" w:type="dxa"/>
                  <w:vAlign w:val="center"/>
                </w:tcPr>
                <w:p w14:paraId="54292124">
                  <w:pPr>
                    <w:pStyle w:val="15"/>
                    <w:jc w:val="left"/>
                    <w:rPr>
                      <w:rFonts w:ascii="Times New Roman" w:hAnsi="Times New Roman"/>
                      <w:sz w:val="24"/>
                      <w:szCs w:val="24"/>
                    </w:rPr>
                  </w:pPr>
                  <w:r>
                    <w:rPr>
                      <w:rFonts w:ascii="Times New Roman" w:hAnsi="Times New Roman"/>
                      <w:sz w:val="24"/>
                      <w:szCs w:val="24"/>
                    </w:rPr>
                    <w:t>4.1 Promotion of Inclusive Development</w:t>
                  </w:r>
                </w:p>
                <w:p w14:paraId="48A36953">
                  <w:pPr>
                    <w:pStyle w:val="15"/>
                    <w:jc w:val="left"/>
                    <w:rPr>
                      <w:rFonts w:ascii="仿宋" w:hAnsi="仿宋" w:eastAsia="仿宋"/>
                    </w:rPr>
                  </w:pPr>
                  <w:r>
                    <w:rPr>
                      <w:rFonts w:ascii="Times New Roman" w:hAnsi="Times New Roman"/>
                      <w:sz w:val="24"/>
                      <w:szCs w:val="24"/>
                    </w:rPr>
                    <w:t>(</w:t>
                  </w:r>
                  <w:r>
                    <w:rPr>
                      <w:rFonts w:hint="eastAsia" w:ascii="Times New Roman" w:hAnsi="Times New Roman" w:eastAsia="宋体"/>
                      <w:sz w:val="24"/>
                      <w:szCs w:val="24"/>
                      <w:lang w:val="en-US" w:eastAsia="zh-CN"/>
                    </w:rPr>
                    <w:t>5</w:t>
                  </w:r>
                  <w:r>
                    <w:rPr>
                      <w:rFonts w:ascii="Times New Roman" w:hAnsi="Times New Roman"/>
                      <w:sz w:val="24"/>
                      <w:szCs w:val="24"/>
                    </w:rPr>
                    <w:t xml:space="preserve"> points)</w:t>
                  </w:r>
                </w:p>
              </w:tc>
              <w:tc>
                <w:tcPr>
                  <w:tcW w:w="3186" w:type="dxa"/>
                  <w:vAlign w:val="center"/>
                </w:tcPr>
                <w:p w14:paraId="0B5CEE3F">
                  <w:pPr>
                    <w:pStyle w:val="15"/>
                    <w:jc w:val="left"/>
                    <w:rPr>
                      <w:rFonts w:ascii="仿宋" w:hAnsi="仿宋" w:eastAsia="仿宋"/>
                      <w:sz w:val="18"/>
                      <w:szCs w:val="18"/>
                    </w:rPr>
                  </w:pPr>
                  <w:r>
                    <w:rPr>
                      <w:rFonts w:hint="eastAsia" w:ascii="Times New Roman" w:hAnsi="Times New Roman" w:eastAsia="宋体"/>
                      <w:sz w:val="24"/>
                      <w:szCs w:val="24"/>
                      <w:lang w:val="en-US" w:eastAsia="zh-CN"/>
                    </w:rPr>
                    <w:t>E</w:t>
                  </w:r>
                  <w:r>
                    <w:rPr>
                      <w:rFonts w:ascii="Times New Roman" w:hAnsi="Times New Roman"/>
                      <w:sz w:val="24"/>
                      <w:szCs w:val="24"/>
                    </w:rPr>
                    <w:t>ffectiveness in promoting gender equality, social inclusivity, and the participation of vulnerable groups.</w:t>
                  </w:r>
                </w:p>
              </w:tc>
              <w:tc>
                <w:tcPr>
                  <w:tcW w:w="6600" w:type="dxa"/>
                  <w:vAlign w:val="center"/>
                </w:tcPr>
                <w:p w14:paraId="6E7EAB46">
                  <w:pPr>
                    <w:spacing w:after="0" w:line="240" w:lineRule="auto"/>
                    <w:rPr>
                      <w:rFonts w:ascii="仿宋" w:hAnsi="仿宋" w:eastAsia="仿宋"/>
                      <w:b/>
                      <w:bCs/>
                      <w:szCs w:val="21"/>
                    </w:rPr>
                  </w:pPr>
                </w:p>
              </w:tc>
            </w:tr>
            <w:tr w14:paraId="6252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995" w:type="dxa"/>
                  <w:vMerge w:val="continue"/>
                </w:tcPr>
                <w:p w14:paraId="270685A1">
                  <w:pPr>
                    <w:jc w:val="left"/>
                    <w:rPr>
                      <w:szCs w:val="21"/>
                    </w:rPr>
                  </w:pPr>
                </w:p>
              </w:tc>
              <w:tc>
                <w:tcPr>
                  <w:tcW w:w="1886" w:type="dxa"/>
                  <w:vAlign w:val="center"/>
                </w:tcPr>
                <w:p w14:paraId="7AD00F5D">
                  <w:pPr>
                    <w:pStyle w:val="15"/>
                    <w:jc w:val="left"/>
                    <w:rPr>
                      <w:rFonts w:ascii="仿宋" w:hAnsi="仿宋" w:eastAsia="仿宋"/>
                    </w:rPr>
                  </w:pPr>
                  <w:r>
                    <w:rPr>
                      <w:rFonts w:ascii="Times New Roman" w:hAnsi="Times New Roman"/>
                      <w:sz w:val="24"/>
                      <w:szCs w:val="24"/>
                    </w:rPr>
                    <w:t xml:space="preserve">4.2 </w:t>
                  </w:r>
                  <w:r>
                    <w:rPr>
                      <w:rFonts w:hint="eastAsia" w:ascii="Times New Roman" w:hAnsi="Times New Roman"/>
                      <w:sz w:val="24"/>
                      <w:szCs w:val="24"/>
                    </w:rPr>
                    <w:t xml:space="preserve">Integration and Innovation of Multiculturalism within the Project </w:t>
                  </w:r>
                  <w:r>
                    <w:rPr>
                      <w:rFonts w:ascii="Times New Roman" w:hAnsi="Times New Roman"/>
                      <w:sz w:val="24"/>
                      <w:szCs w:val="24"/>
                    </w:rPr>
                    <w:t>(10 points)</w:t>
                  </w:r>
                </w:p>
              </w:tc>
              <w:tc>
                <w:tcPr>
                  <w:tcW w:w="3186" w:type="dxa"/>
                  <w:vAlign w:val="center"/>
                </w:tcPr>
                <w:p w14:paraId="4D49F032">
                  <w:pPr>
                    <w:pStyle w:val="15"/>
                    <w:jc w:val="left"/>
                    <w:rPr>
                      <w:rFonts w:ascii="仿宋" w:hAnsi="仿宋" w:eastAsia="仿宋"/>
                      <w:sz w:val="18"/>
                      <w:szCs w:val="18"/>
                    </w:rPr>
                  </w:pPr>
                  <w:r>
                    <w:rPr>
                      <w:rFonts w:hint="eastAsia" w:ascii="Times New Roman" w:hAnsi="Times New Roman" w:eastAsia="宋体"/>
                      <w:sz w:val="24"/>
                      <w:szCs w:val="24"/>
                      <w:lang w:val="en-US" w:eastAsia="zh-CN"/>
                    </w:rPr>
                    <w:t>C</w:t>
                  </w:r>
                  <w:r>
                    <w:rPr>
                      <w:rFonts w:ascii="Times New Roman" w:hAnsi="Times New Roman"/>
                      <w:sz w:val="24"/>
                      <w:szCs w:val="24"/>
                    </w:rPr>
                    <w:t>a</w:t>
                  </w:r>
                  <w:r>
                    <w:rPr>
                      <w:rFonts w:hint="default" w:ascii="Times New Roman" w:hAnsi="Times New Roman"/>
                      <w:sz w:val="24"/>
                      <w:szCs w:val="24"/>
                    </w:rPr>
                    <w:t>pacity for integration in a multicultural context and its role in driving project innovation.</w:t>
                  </w:r>
                </w:p>
              </w:tc>
              <w:tc>
                <w:tcPr>
                  <w:tcW w:w="6600" w:type="dxa"/>
                  <w:vAlign w:val="center"/>
                </w:tcPr>
                <w:p w14:paraId="52E27C03">
                  <w:pPr>
                    <w:spacing w:after="0" w:line="240" w:lineRule="auto"/>
                    <w:rPr>
                      <w:rFonts w:ascii="仿宋" w:hAnsi="仿宋" w:eastAsia="仿宋"/>
                      <w:b/>
                      <w:bCs/>
                      <w:szCs w:val="21"/>
                    </w:rPr>
                  </w:pPr>
                </w:p>
              </w:tc>
            </w:tr>
            <w:tr w14:paraId="55AD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1995" w:type="dxa"/>
                  <w:vMerge w:val="restart"/>
                  <w:vAlign w:val="center"/>
                </w:tcPr>
                <w:p w14:paraId="2F9FFA31">
                  <w:pPr>
                    <w:pStyle w:val="15"/>
                    <w:jc w:val="left"/>
                    <w:rPr>
                      <w:rFonts w:ascii="Times New Roman" w:hAnsi="Times New Roman" w:eastAsia="Times New Roman" w:cs="Times New Roman"/>
                      <w:b/>
                      <w:bCs/>
                      <w:sz w:val="24"/>
                      <w:szCs w:val="24"/>
                    </w:rPr>
                  </w:pPr>
                </w:p>
                <w:p w14:paraId="231DD735">
                  <w:pPr>
                    <w:pStyle w:val="15"/>
                    <w:numPr>
                      <w:ilvl w:val="0"/>
                      <w:numId w:val="1"/>
                    </w:numPr>
                    <w:ind w:left="0" w:leftChars="0" w:firstLine="0" w:firstLineChars="0"/>
                    <w:jc w:val="left"/>
                    <w:rPr>
                      <w:rFonts w:ascii="仿宋" w:hAnsi="仿宋" w:eastAsia="仿宋"/>
                      <w:b/>
                      <w:bCs/>
                    </w:rPr>
                  </w:pPr>
                  <w:r>
                    <w:rPr>
                      <w:rFonts w:hint="eastAsia" w:ascii="Times New Roman" w:hAnsi="Times New Roman"/>
                      <w:b/>
                      <w:bCs/>
                      <w:sz w:val="24"/>
                      <w:szCs w:val="24"/>
                      <w:lang w:val="en-US" w:eastAsia="zh-CN"/>
                    </w:rPr>
                    <w:t xml:space="preserve">ESG Risk Management and Transparency </w:t>
                  </w:r>
                  <w:r>
                    <w:rPr>
                      <w:rFonts w:ascii="Times New Roman" w:hAnsi="Times New Roman"/>
                      <w:b/>
                      <w:bCs/>
                      <w:sz w:val="24"/>
                      <w:szCs w:val="24"/>
                    </w:rPr>
                    <w:t>(</w:t>
                  </w:r>
                  <w:r>
                    <w:rPr>
                      <w:rFonts w:hint="eastAsia" w:ascii="Times New Roman" w:hAnsi="Times New Roman" w:eastAsia="宋体"/>
                      <w:b/>
                      <w:bCs/>
                      <w:sz w:val="24"/>
                      <w:szCs w:val="24"/>
                      <w:lang w:val="en-US" w:eastAsia="zh-CN"/>
                    </w:rPr>
                    <w:t>15</w:t>
                  </w:r>
                  <w:r>
                    <w:rPr>
                      <w:rFonts w:ascii="Times New Roman" w:hAnsi="Times New Roman"/>
                      <w:b/>
                      <w:bCs/>
                      <w:sz w:val="24"/>
                      <w:szCs w:val="24"/>
                    </w:rPr>
                    <w:t xml:space="preserve"> points)</w:t>
                  </w:r>
                </w:p>
              </w:tc>
              <w:tc>
                <w:tcPr>
                  <w:tcW w:w="1886" w:type="dxa"/>
                  <w:vAlign w:val="center"/>
                </w:tcPr>
                <w:p w14:paraId="31ECC442">
                  <w:pPr>
                    <w:pStyle w:val="15"/>
                    <w:jc w:val="left"/>
                    <w:rPr>
                      <w:rFonts w:ascii="仿宋" w:hAnsi="仿宋" w:eastAsia="仿宋"/>
                    </w:rPr>
                  </w:pPr>
                  <w:r>
                    <w:rPr>
                      <w:rFonts w:ascii="Times New Roman" w:hAnsi="Times New Roman"/>
                      <w:sz w:val="24"/>
                      <w:szCs w:val="24"/>
                    </w:rPr>
                    <w:t>5.1 Assessment and Management of Project ESG-Related Risks</w:t>
                  </w:r>
                  <w:r>
                    <w:rPr>
                      <w:rFonts w:hint="eastAsia" w:ascii="Times New Roman" w:hAnsi="Times New Roman"/>
                      <w:sz w:val="24"/>
                      <w:szCs w:val="24"/>
                      <w:lang w:val="en-US" w:eastAsia="zh-CN"/>
                    </w:rPr>
                    <w:t xml:space="preserve"> </w:t>
                  </w:r>
                  <w:r>
                    <w:rPr>
                      <w:rFonts w:ascii="Times New Roman" w:hAnsi="Times New Roman"/>
                      <w:sz w:val="24"/>
                      <w:szCs w:val="24"/>
                    </w:rPr>
                    <w:t>(10 points)</w:t>
                  </w:r>
                </w:p>
              </w:tc>
              <w:tc>
                <w:tcPr>
                  <w:tcW w:w="3186" w:type="dxa"/>
                  <w:vAlign w:val="center"/>
                </w:tcPr>
                <w:p w14:paraId="66E56F99">
                  <w:pPr>
                    <w:pStyle w:val="15"/>
                    <w:jc w:val="left"/>
                    <w:rPr>
                      <w:rFonts w:ascii="仿宋" w:hAnsi="仿宋" w:eastAsia="仿宋"/>
                      <w:sz w:val="18"/>
                      <w:szCs w:val="18"/>
                    </w:rPr>
                  </w:pPr>
                  <w:r>
                    <w:rPr>
                      <w:rFonts w:hint="eastAsia" w:ascii="Times New Roman" w:hAnsi="Times New Roman" w:eastAsia="宋体"/>
                      <w:sz w:val="24"/>
                      <w:szCs w:val="24"/>
                      <w:lang w:val="en-US" w:eastAsia="zh-CN"/>
                    </w:rPr>
                    <w:t>C</w:t>
                  </w:r>
                  <w:r>
                    <w:rPr>
                      <w:rFonts w:hint="default" w:ascii="Times New Roman" w:hAnsi="Times New Roman"/>
                      <w:sz w:val="24"/>
                      <w:szCs w:val="24"/>
                    </w:rPr>
                    <w:t>apacity for risk management in the areas of environment, society, and governance (ESG).</w:t>
                  </w:r>
                </w:p>
              </w:tc>
              <w:tc>
                <w:tcPr>
                  <w:tcW w:w="6600" w:type="dxa"/>
                  <w:vAlign w:val="center"/>
                </w:tcPr>
                <w:p w14:paraId="6E568898">
                  <w:pPr>
                    <w:spacing w:after="0" w:line="240" w:lineRule="auto"/>
                    <w:rPr>
                      <w:rFonts w:ascii="仿宋" w:hAnsi="仿宋" w:eastAsia="仿宋"/>
                      <w:b/>
                      <w:bCs/>
                      <w:szCs w:val="21"/>
                    </w:rPr>
                  </w:pPr>
                </w:p>
              </w:tc>
            </w:tr>
            <w:tr w14:paraId="6E90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vMerge w:val="continue"/>
                </w:tcPr>
                <w:p w14:paraId="4194E9B6">
                  <w:pPr>
                    <w:jc w:val="left"/>
                    <w:rPr>
                      <w:rFonts w:ascii="仿宋" w:hAnsi="仿宋" w:eastAsia="仿宋"/>
                      <w:szCs w:val="21"/>
                    </w:rPr>
                  </w:pPr>
                </w:p>
              </w:tc>
              <w:tc>
                <w:tcPr>
                  <w:tcW w:w="1886" w:type="dxa"/>
                  <w:vAlign w:val="center"/>
                </w:tcPr>
                <w:p w14:paraId="3E850F92">
                  <w:pPr>
                    <w:pStyle w:val="15"/>
                    <w:jc w:val="left"/>
                    <w:rPr>
                      <w:rFonts w:ascii="仿宋" w:hAnsi="仿宋" w:eastAsia="仿宋"/>
                    </w:rPr>
                  </w:pPr>
                  <w:r>
                    <w:rPr>
                      <w:rFonts w:ascii="Times New Roman" w:hAnsi="Times New Roman"/>
                      <w:sz w:val="24"/>
                      <w:szCs w:val="24"/>
                    </w:rPr>
                    <w:t>5.2  </w:t>
                  </w:r>
                  <w:r>
                    <w:rPr>
                      <w:rFonts w:hint="default" w:ascii="Times New Roman" w:hAnsi="Times New Roman"/>
                      <w:sz w:val="24"/>
                      <w:szCs w:val="24"/>
                    </w:rPr>
                    <w:t>Disclosure and Transparency of Project ESG-Related Information</w:t>
                  </w:r>
                  <w:r>
                    <w:rPr>
                      <w:rFonts w:ascii="Times New Roman" w:hAnsi="Times New Roman"/>
                      <w:sz w:val="24"/>
                      <w:szCs w:val="24"/>
                    </w:rPr>
                    <w:t xml:space="preserve"> (</w:t>
                  </w:r>
                  <w:r>
                    <w:rPr>
                      <w:rFonts w:hint="eastAsia" w:ascii="Times New Roman" w:hAnsi="Times New Roman" w:eastAsia="宋体"/>
                      <w:sz w:val="24"/>
                      <w:szCs w:val="24"/>
                      <w:lang w:val="en-US" w:eastAsia="zh-CN"/>
                    </w:rPr>
                    <w:t>5</w:t>
                  </w:r>
                  <w:r>
                    <w:rPr>
                      <w:rFonts w:ascii="Times New Roman" w:hAnsi="Times New Roman"/>
                      <w:sz w:val="24"/>
                      <w:szCs w:val="24"/>
                    </w:rPr>
                    <w:t xml:space="preserve"> points)</w:t>
                  </w:r>
                </w:p>
              </w:tc>
              <w:tc>
                <w:tcPr>
                  <w:tcW w:w="3186" w:type="dxa"/>
                  <w:vAlign w:val="center"/>
                </w:tcPr>
                <w:p w14:paraId="61257F0B">
                  <w:pPr>
                    <w:pStyle w:val="15"/>
                    <w:jc w:val="left"/>
                    <w:rPr>
                      <w:rFonts w:ascii="仿宋" w:hAnsi="仿宋" w:eastAsia="仿宋"/>
                      <w:sz w:val="18"/>
                      <w:szCs w:val="18"/>
                    </w:rPr>
                  </w:pPr>
                  <w:r>
                    <w:rPr>
                      <w:rFonts w:hint="eastAsia" w:ascii="Times New Roman" w:hAnsi="Times New Roman" w:eastAsia="宋体"/>
                      <w:sz w:val="24"/>
                      <w:szCs w:val="24"/>
                      <w:lang w:val="en-US" w:eastAsia="zh-CN"/>
                    </w:rPr>
                    <w:t>C</w:t>
                  </w:r>
                  <w:r>
                    <w:rPr>
                      <w:rFonts w:hint="eastAsia" w:ascii="Times New Roman" w:hAnsi="Times New Roman"/>
                      <w:sz w:val="24"/>
                      <w:szCs w:val="24"/>
                    </w:rPr>
                    <w:t>ompleteness, timeliness, and transparency of ESG information disclosure</w:t>
                  </w:r>
                </w:p>
              </w:tc>
              <w:tc>
                <w:tcPr>
                  <w:tcW w:w="6600" w:type="dxa"/>
                  <w:vAlign w:val="center"/>
                </w:tcPr>
                <w:p w14:paraId="5965DE0B">
                  <w:pPr>
                    <w:spacing w:after="0" w:line="240" w:lineRule="auto"/>
                    <w:rPr>
                      <w:rFonts w:ascii="仿宋" w:hAnsi="仿宋" w:eastAsia="仿宋"/>
                      <w:b/>
                      <w:bCs/>
                      <w:sz w:val="24"/>
                      <w:szCs w:val="24"/>
                    </w:rPr>
                  </w:pPr>
                </w:p>
              </w:tc>
            </w:tr>
          </w:tbl>
          <w:p w14:paraId="6F67D740">
            <w:pPr>
              <w:spacing w:after="156" w:afterLines="50" w:line="360" w:lineRule="exact"/>
              <w:rPr>
                <w:rFonts w:ascii="华文仿宋" w:hAnsi="华文仿宋" w:eastAsia="华文仿宋"/>
                <w:b/>
                <w:bCs/>
                <w:sz w:val="24"/>
                <w:szCs w:val="24"/>
              </w:rPr>
            </w:pPr>
          </w:p>
        </w:tc>
      </w:tr>
    </w:tbl>
    <w:tbl>
      <w:tblPr>
        <w:tblStyle w:val="8"/>
        <w:tblpPr w:leftFromText="180" w:rightFromText="180" w:vertAnchor="text" w:horzAnchor="page" w:tblpX="1815" w:tblpY="20"/>
        <w:tblOverlap w:val="never"/>
        <w:tblW w:w="13631"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3631"/>
      </w:tblGrid>
      <w:tr w14:paraId="66E785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13631" w:type="dxa"/>
            <w:tcBorders>
              <w:tl2br w:val="nil"/>
              <w:tr2bl w:val="nil"/>
            </w:tcBorders>
            <w:vAlign w:val="center"/>
          </w:tcPr>
          <w:p w14:paraId="52901FE3">
            <w:pPr>
              <w:spacing w:after="156" w:afterLines="50" w:line="360" w:lineRule="exact"/>
              <w:jc w:val="left"/>
              <w:rPr>
                <w:rFonts w:ascii="华文仿宋" w:hAnsi="华文仿宋" w:eastAsia="华文仿宋"/>
                <w:b/>
                <w:bCs/>
                <w:sz w:val="24"/>
                <w:szCs w:val="24"/>
              </w:rPr>
            </w:pPr>
          </w:p>
        </w:tc>
      </w:tr>
      <w:tr w14:paraId="63E03F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1" w:hRule="atLeast"/>
        </w:trPr>
        <w:tc>
          <w:tcPr>
            <w:tcW w:w="13631" w:type="dxa"/>
            <w:tcBorders>
              <w:tl2br w:val="nil"/>
              <w:tr2bl w:val="nil"/>
            </w:tcBorders>
            <w:vAlign w:val="center"/>
          </w:tcPr>
          <w:p w14:paraId="45511FEF">
            <w:pPr>
              <w:jc w:val="left"/>
              <w:rPr>
                <w:rFonts w:ascii="仿宋" w:hAnsi="仿宋" w:eastAsia="仿宋" w:cs="仿宋"/>
                <w:sz w:val="24"/>
                <w:szCs w:val="24"/>
              </w:rPr>
            </w:pPr>
            <w:r>
              <w:rPr>
                <w:rFonts w:hint="eastAsia" w:ascii="Times New Roman" w:hAnsi="Times New Roman" w:cs="Times New Roman"/>
                <w:b/>
                <w:bCs/>
                <w:sz w:val="24"/>
                <w:szCs w:val="24"/>
              </w:rPr>
              <w:t xml:space="preserve">Statement of Applicant </w:t>
            </w:r>
            <w:r>
              <w:rPr>
                <w:rFonts w:ascii="Times New Roman" w:hAnsi="Times New Roman" w:cs="Times New Roman"/>
                <w:b/>
                <w:bCs/>
                <w:sz w:val="24"/>
                <w:szCs w:val="24"/>
              </w:rPr>
              <w:t>Institution</w:t>
            </w:r>
          </w:p>
          <w:p w14:paraId="2775BDAF">
            <w:pPr>
              <w:pStyle w:val="2"/>
              <w:rPr>
                <w:rFonts w:ascii="Times New Roman" w:hAnsi="Times New Roman" w:cs="Times New Roman"/>
              </w:rPr>
            </w:pPr>
            <w:r>
              <w:rPr>
                <w:rFonts w:ascii="Times New Roman" w:hAnsi="Times New Roman" w:cs="Times New Roman"/>
              </w:rPr>
              <w:t>We fully understand and agree with the requirements of</w:t>
            </w:r>
            <w:r>
              <w:rPr>
                <w:rFonts w:hint="eastAsia" w:ascii="Times New Roman" w:hAnsi="Times New Roman" w:cs="Times New Roman"/>
              </w:rPr>
              <w:t xml:space="preserve"> the</w:t>
            </w:r>
            <w:r>
              <w:rPr>
                <w:rFonts w:ascii="Times New Roman" w:hAnsi="Times New Roman" w:cs="Times New Roman"/>
              </w:rPr>
              <w:t xml:space="preserve"> ‘</w:t>
            </w:r>
            <w:r>
              <w:rPr>
                <w:rFonts w:hint="eastAsia" w:ascii="Times New Roman" w:hAnsi="Times New Roman" w:cs="Times New Roman"/>
              </w:rPr>
              <w:t>Belt and Road</w:t>
            </w:r>
            <w:r>
              <w:rPr>
                <w:rFonts w:ascii="Times New Roman" w:hAnsi="Times New Roman" w:cs="Times New Roman"/>
              </w:rPr>
              <w:t>’</w:t>
            </w:r>
            <w:r>
              <w:rPr>
                <w:rFonts w:hint="eastAsia" w:ascii="Times New Roman" w:hAnsi="Times New Roman" w:cs="Times New Roman"/>
              </w:rPr>
              <w:t xml:space="preserve"> International Cooperation Award.</w:t>
            </w:r>
            <w:r>
              <w:rPr>
                <w:rFonts w:ascii="Times New Roman" w:hAnsi="Times New Roman" w:cs="Times New Roman"/>
              </w:rPr>
              <w:t xml:space="preserve"> </w:t>
            </w:r>
            <w:r>
              <w:rPr>
                <w:rFonts w:hint="default"/>
              </w:rPr>
              <w:t>We affirm that all submitted materials</w:t>
            </w:r>
            <w:bookmarkStart w:id="2" w:name="_GoBack"/>
            <w:bookmarkEnd w:id="2"/>
            <w:r>
              <w:rPr>
                <w:rFonts w:ascii="Times New Roman" w:hAnsi="Times New Roman" w:cs="Times New Roman"/>
              </w:rPr>
              <w:t xml:space="preserve"> are true and correct. </w:t>
            </w:r>
            <w:r>
              <w:rPr>
                <w:rFonts w:hint="default" w:ascii="Times New Roman" w:hAnsi="Times New Roman" w:cs="Times New Roman"/>
              </w:rPr>
              <w:t xml:space="preserve">We affirm that all submitted materials </w:t>
            </w:r>
            <w:r>
              <w:rPr>
                <w:rFonts w:hint="eastAsia" w:ascii="Times New Roman" w:hAnsi="Times New Roman" w:cs="Times New Roman"/>
              </w:rPr>
              <w:t xml:space="preserve">and </w:t>
            </w:r>
            <w:r>
              <w:rPr>
                <w:rFonts w:ascii="Times New Roman" w:hAnsi="Times New Roman" w:cs="Times New Roman"/>
              </w:rPr>
              <w:t>release in public</w:t>
            </w:r>
            <w:r>
              <w:rPr>
                <w:rFonts w:hint="eastAsia" w:ascii="Times New Roman" w:hAnsi="Times New Roman" w:cs="Times New Roman"/>
              </w:rPr>
              <w:t>, to promote international exchanges and cooperation under the Belt and Road Initiative, as best practices in poverty eradication, infrastructure development, transformation and upgrading of economic growth, combating environmental pollution, and addressing climate change to achieve sustainable development, and contribute to the realization of Sustainable Development Goals (SDGs) for the benefit and well-being of humankind.</w:t>
            </w:r>
          </w:p>
          <w:p w14:paraId="1E562369">
            <w:pPr>
              <w:spacing w:after="0" w:line="240" w:lineRule="auto"/>
              <w:rPr>
                <w:rFonts w:ascii="Times New Roman" w:hAnsi="Times New Roman" w:cs="Times New Roman"/>
              </w:rPr>
            </w:pPr>
          </w:p>
          <w:p w14:paraId="32C3E4FD">
            <w:pPr>
              <w:spacing w:after="0" w:line="240" w:lineRule="auto"/>
              <w:rPr>
                <w:rFonts w:ascii="Times New Roman" w:hAnsi="Times New Roman" w:cs="Times New Roman"/>
              </w:rPr>
            </w:pPr>
          </w:p>
          <w:p w14:paraId="777C7F5A">
            <w:pPr>
              <w:spacing w:after="0" w:line="240" w:lineRule="auto"/>
              <w:rPr>
                <w:rFonts w:ascii="Times New Roman" w:hAnsi="Times New Roman" w:cs="Times New Roman"/>
              </w:rPr>
            </w:pPr>
            <w:r>
              <w:rPr>
                <w:rFonts w:ascii="Times New Roman" w:hAnsi="Times New Roman" w:cs="Times New Roman"/>
              </w:rPr>
              <w:t>Signature of Representative (with official stamp)</w:t>
            </w:r>
          </w:p>
          <w:p w14:paraId="4F7C28A1">
            <w:pPr>
              <w:rPr>
                <w:rFonts w:ascii="仿宋" w:hAnsi="仿宋" w:eastAsia="仿宋" w:cs="仿宋"/>
                <w:sz w:val="24"/>
                <w:szCs w:val="24"/>
              </w:rPr>
            </w:pPr>
          </w:p>
          <w:p w14:paraId="5D4058DA">
            <w:pPr>
              <w:spacing w:after="156" w:afterLines="50" w:line="360" w:lineRule="exact"/>
              <w:rPr>
                <w:rFonts w:ascii="Times New Roman" w:hAnsi="Times New Roman" w:cs="Times New Roman"/>
              </w:rPr>
            </w:pPr>
            <w:r>
              <w:rPr>
                <w:rFonts w:ascii="Times New Roman" w:hAnsi="Times New Roman" w:cs="Times New Roman"/>
              </w:rPr>
              <w:t xml:space="preserve">Date: </w:t>
            </w:r>
          </w:p>
          <w:p w14:paraId="5CCAF64B">
            <w:pPr>
              <w:spacing w:after="156" w:afterLines="50" w:line="360" w:lineRule="exact"/>
              <w:rPr>
                <w:rFonts w:ascii="Times New Roman" w:hAnsi="Times New Roman" w:cs="Times New Roman"/>
              </w:rPr>
            </w:pPr>
          </w:p>
          <w:p w14:paraId="1BACA425">
            <w:pPr>
              <w:spacing w:after="156" w:afterLines="50" w:line="360" w:lineRule="exact"/>
              <w:rPr>
                <w:rFonts w:ascii="Times New Roman" w:hAnsi="Times New Roman" w:cs="Times New Roman"/>
              </w:rPr>
            </w:pPr>
          </w:p>
        </w:tc>
      </w:tr>
      <w:tr w14:paraId="2E9089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13631" w:type="dxa"/>
            <w:tcBorders>
              <w:tl2br w:val="nil"/>
              <w:tr2bl w:val="nil"/>
            </w:tcBorders>
            <w:vAlign w:val="center"/>
          </w:tcPr>
          <w:p w14:paraId="33A19C03">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Recommendations of the Secretariat</w:t>
            </w:r>
          </w:p>
        </w:tc>
      </w:tr>
      <w:tr w14:paraId="09D4B3F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13631" w:type="dxa"/>
            <w:tcBorders>
              <w:tl2br w:val="nil"/>
              <w:tr2bl w:val="nil"/>
            </w:tcBorders>
            <w:vAlign w:val="center"/>
          </w:tcPr>
          <w:p w14:paraId="12CCD147">
            <w:pPr>
              <w:spacing w:after="156" w:afterLines="50" w:line="360" w:lineRule="exact"/>
              <w:jc w:val="left"/>
              <w:rPr>
                <w:rFonts w:asciiTheme="minorEastAsia" w:hAnsiTheme="minorEastAsia" w:cstheme="minorEastAsia"/>
                <w:b/>
                <w:bCs/>
                <w:sz w:val="24"/>
                <w:szCs w:val="24"/>
              </w:rPr>
            </w:pPr>
          </w:p>
          <w:p w14:paraId="720914ED">
            <w:pPr>
              <w:spacing w:after="156" w:afterLines="50" w:line="360" w:lineRule="exact"/>
              <w:jc w:val="left"/>
              <w:rPr>
                <w:rFonts w:asciiTheme="minorEastAsia" w:hAnsiTheme="minorEastAsia" w:cstheme="minorEastAsia"/>
                <w:b/>
                <w:bCs/>
                <w:sz w:val="24"/>
                <w:szCs w:val="24"/>
              </w:rPr>
            </w:pPr>
          </w:p>
          <w:p w14:paraId="66F588B9">
            <w:pPr>
              <w:spacing w:after="156" w:afterLines="50" w:line="360" w:lineRule="exact"/>
              <w:jc w:val="left"/>
              <w:rPr>
                <w:rFonts w:asciiTheme="minorEastAsia" w:hAnsiTheme="minorEastAsia" w:cstheme="minorEastAsia"/>
                <w:b/>
                <w:bCs/>
                <w:sz w:val="24"/>
                <w:szCs w:val="24"/>
              </w:rPr>
            </w:pPr>
          </w:p>
          <w:p w14:paraId="6334852C">
            <w:pPr>
              <w:spacing w:after="156" w:afterLines="50" w:line="360" w:lineRule="exact"/>
              <w:jc w:val="left"/>
              <w:rPr>
                <w:rFonts w:asciiTheme="minorEastAsia" w:hAnsiTheme="minorEastAsia" w:cstheme="minorEastAsia"/>
                <w:b/>
                <w:bCs/>
                <w:sz w:val="24"/>
                <w:szCs w:val="24"/>
              </w:rPr>
            </w:pPr>
          </w:p>
          <w:p w14:paraId="2BAB9CA3">
            <w:pPr>
              <w:spacing w:after="156" w:afterLines="50" w:line="360" w:lineRule="exact"/>
              <w:jc w:val="left"/>
              <w:rPr>
                <w:rFonts w:asciiTheme="minorEastAsia" w:hAnsiTheme="minorEastAsia" w:cstheme="minorEastAsia"/>
                <w:b/>
                <w:bCs/>
                <w:sz w:val="24"/>
                <w:szCs w:val="24"/>
              </w:rPr>
            </w:pPr>
          </w:p>
          <w:p w14:paraId="114122CF">
            <w:pPr>
              <w:spacing w:after="156" w:afterLines="50" w:line="360" w:lineRule="exact"/>
              <w:jc w:val="left"/>
              <w:rPr>
                <w:rFonts w:asciiTheme="minorEastAsia" w:hAnsiTheme="minorEastAsia" w:cstheme="minorEastAsia"/>
                <w:b/>
                <w:bCs/>
                <w:sz w:val="24"/>
                <w:szCs w:val="24"/>
              </w:rPr>
            </w:pPr>
          </w:p>
        </w:tc>
      </w:tr>
      <w:tr w14:paraId="684BF9D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64" w:hRule="atLeast"/>
        </w:trPr>
        <w:tc>
          <w:tcPr>
            <w:tcW w:w="13631" w:type="dxa"/>
            <w:tcBorders>
              <w:tl2br w:val="nil"/>
              <w:tr2bl w:val="nil"/>
            </w:tcBorders>
            <w:vAlign w:val="center"/>
          </w:tcPr>
          <w:p w14:paraId="376CF29B">
            <w:pPr>
              <w:spacing w:after="156" w:afterLines="50" w:line="360" w:lineRule="exact"/>
              <w:jc w:val="left"/>
              <w:rPr>
                <w:rFonts w:asciiTheme="minorEastAsia" w:hAnsiTheme="minorEastAsia" w:cstheme="minorEastAsia"/>
                <w:b/>
                <w:bCs/>
                <w:sz w:val="24"/>
                <w:szCs w:val="24"/>
              </w:rPr>
            </w:pPr>
            <w:r>
              <w:rPr>
                <w:rFonts w:hint="eastAsia" w:ascii="Times New Roman" w:hAnsi="Times New Roman" w:cs="Times New Roman"/>
                <w:b/>
                <w:bCs/>
                <w:sz w:val="24"/>
                <w:szCs w:val="24"/>
              </w:rPr>
              <w:t>Recommended Total Score of the Project by the Secretaria</w:t>
            </w:r>
            <w:r>
              <w:rPr>
                <w:rFonts w:ascii="Times New Roman" w:hAnsi="Times New Roman" w:cs="Times New Roman"/>
                <w:b/>
                <w:bCs/>
                <w:sz w:val="24"/>
                <w:szCs w:val="24"/>
              </w:rPr>
              <w:t>t</w:t>
            </w:r>
          </w:p>
        </w:tc>
      </w:tr>
      <w:tr w14:paraId="568567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631" w:type="dxa"/>
            <w:tcBorders>
              <w:tl2br w:val="nil"/>
              <w:tr2bl w:val="nil"/>
            </w:tcBorders>
            <w:vAlign w:val="center"/>
          </w:tcPr>
          <w:p w14:paraId="4581A6BA">
            <w:pPr>
              <w:spacing w:after="156" w:afterLines="50" w:line="360" w:lineRule="exact"/>
              <w:jc w:val="left"/>
              <w:rPr>
                <w:rFonts w:asciiTheme="minorEastAsia" w:hAnsiTheme="minorEastAsia" w:cstheme="minorEastAsia"/>
                <w:b/>
                <w:bCs/>
                <w:sz w:val="24"/>
                <w:szCs w:val="24"/>
              </w:rPr>
            </w:pPr>
          </w:p>
        </w:tc>
      </w:tr>
      <w:tr w14:paraId="629566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13631" w:type="dxa"/>
            <w:tcBorders>
              <w:tl2br w:val="nil"/>
              <w:tr2bl w:val="nil"/>
            </w:tcBorders>
            <w:vAlign w:val="center"/>
          </w:tcPr>
          <w:p w14:paraId="3EC42D24">
            <w:pPr>
              <w:pStyle w:val="3"/>
              <w:rPr>
                <w:rFonts w:ascii="Times New Roman" w:hAnsi="Times New Roman" w:cs="Times New Roman"/>
              </w:rPr>
            </w:pPr>
            <w:r>
              <w:rPr>
                <w:rFonts w:ascii="Times New Roman" w:hAnsi="Times New Roman" w:cs="Times New Roman"/>
              </w:rPr>
              <w:t xml:space="preserve">Note: </w:t>
            </w:r>
          </w:p>
          <w:p w14:paraId="6A2E6EFE">
            <w:pPr>
              <w:pStyle w:val="3"/>
              <w:jc w:val="both"/>
              <w:rPr>
                <w:rFonts w:ascii="Times New Roman" w:hAnsi="Times New Roman" w:cs="Times New Roman"/>
              </w:rPr>
            </w:pPr>
            <w:r>
              <w:rPr>
                <w:rFonts w:ascii="Cambria Math" w:hAnsi="Cambria Math" w:cs="Cambria Math"/>
              </w:rPr>
              <w:t xml:space="preserve">① </w:t>
            </w:r>
            <w:r>
              <w:rPr>
                <w:rFonts w:ascii="Times New Roman" w:hAnsi="Times New Roman" w:cs="Times New Roman"/>
              </w:rPr>
              <w:t xml:space="preserve">The application form should be concise in </w:t>
            </w:r>
            <w:r>
              <w:rPr>
                <w:rFonts w:hint="eastAsia" w:ascii="Times New Roman" w:hAnsi="Times New Roman" w:cs="Times New Roman"/>
              </w:rPr>
              <w:t>all columns</w:t>
            </w:r>
            <w:r>
              <w:rPr>
                <w:rFonts w:ascii="Times New Roman" w:hAnsi="Times New Roman" w:cs="Times New Roman"/>
              </w:rPr>
              <w:t xml:space="preserve"> and should not exceed the required number of words. Detailed explanatory materials, charts, pictures, images, etc. can be provided in the form of attachments, with the title of “</w:t>
            </w:r>
            <w:r>
              <w:rPr>
                <w:rFonts w:hint="eastAsia" w:ascii="Times New Roman" w:hAnsi="Times New Roman" w:cs="Times New Roman"/>
              </w:rPr>
              <w:t xml:space="preserve"> </w:t>
            </w:r>
            <w:r>
              <w:rPr>
                <w:rFonts w:ascii="Times New Roman" w:hAnsi="Times New Roman" w:cs="Times New Roman"/>
              </w:rPr>
              <w:t>‘</w:t>
            </w:r>
            <w:r>
              <w:rPr>
                <w:rFonts w:hint="eastAsia" w:ascii="Times New Roman" w:hAnsi="Times New Roman" w:cs="Times New Roman"/>
              </w:rPr>
              <w:t>Belt and Road</w:t>
            </w:r>
            <w:r>
              <w:rPr>
                <w:rFonts w:ascii="Times New Roman" w:hAnsi="Times New Roman" w:cs="Times New Roman"/>
              </w:rPr>
              <w:t>’</w:t>
            </w:r>
            <w:r>
              <w:rPr>
                <w:rFonts w:hint="eastAsia" w:ascii="Times New Roman" w:hAnsi="Times New Roman" w:cs="Times New Roman"/>
              </w:rPr>
              <w:t xml:space="preserve"> International Cooperation Award</w:t>
            </w:r>
            <w:r>
              <w:rPr>
                <w:rFonts w:ascii="Times New Roman" w:hAnsi="Times New Roman" w:cs="Times New Roman"/>
              </w:rPr>
              <w:t xml:space="preserve"> - Name of the</w:t>
            </w:r>
            <w:r>
              <w:rPr>
                <w:rFonts w:hint="eastAsia" w:ascii="Times New Roman" w:hAnsi="Times New Roman" w:cs="Times New Roman"/>
              </w:rPr>
              <w:t xml:space="preserve"> Institution</w:t>
            </w:r>
            <w:r>
              <w:rPr>
                <w:rFonts w:ascii="Times New Roman" w:hAnsi="Times New Roman" w:cs="Times New Roman"/>
              </w:rPr>
              <w:t xml:space="preserve"> - Number of the </w:t>
            </w:r>
            <w:r>
              <w:rPr>
                <w:rFonts w:hint="eastAsia" w:ascii="Times New Roman" w:hAnsi="Times New Roman" w:cs="Times New Roman"/>
              </w:rPr>
              <w:t>Column</w:t>
            </w:r>
            <w:r>
              <w:rPr>
                <w:rFonts w:ascii="Times New Roman" w:hAnsi="Times New Roman" w:cs="Times New Roman"/>
              </w:rPr>
              <w:t>”</w:t>
            </w:r>
            <w:r>
              <w:rPr>
                <w:rFonts w:hint="eastAsia" w:ascii="Times New Roman" w:hAnsi="Times New Roman" w:cs="Times New Roman"/>
              </w:rPr>
              <w:t xml:space="preserve">, and submitted together with the application form. </w:t>
            </w:r>
          </w:p>
          <w:p w14:paraId="5D3A9904">
            <w:pPr>
              <w:spacing w:after="156" w:afterLines="50" w:line="360" w:lineRule="exact"/>
            </w:pPr>
            <w:r>
              <w:rPr>
                <w:rFonts w:ascii="Cambria Math" w:hAnsi="Cambria Math" w:cs="Cambria Math"/>
              </w:rPr>
              <w:t xml:space="preserve">② </w:t>
            </w:r>
            <w:r>
              <w:rPr>
                <w:rFonts w:hint="eastAsia" w:ascii="Cambria Math" w:hAnsi="Cambria Math" w:cs="Cambria Math"/>
              </w:rPr>
              <w:t xml:space="preserve">All the attachments and the application form should be </w:t>
            </w:r>
            <w:r>
              <w:rPr>
                <w:rFonts w:ascii="Times New Roman" w:hAnsi="Times New Roman" w:cs="Times New Roman"/>
              </w:rPr>
              <w:t>sen</w:t>
            </w:r>
            <w:r>
              <w:rPr>
                <w:rFonts w:hint="eastAsia" w:ascii="Cambria Math" w:hAnsi="Cambria Math" w:cs="Cambria Math"/>
              </w:rPr>
              <w:t xml:space="preserve">t </w:t>
            </w:r>
            <w:r>
              <w:rPr>
                <w:rFonts w:ascii="Times New Roman" w:hAnsi="Times New Roman" w:cs="Times New Roman"/>
              </w:rPr>
              <w:t xml:space="preserve">to </w:t>
            </w:r>
            <w:r>
              <w:fldChar w:fldCharType="begin"/>
            </w:r>
            <w:r>
              <w:instrText xml:space="preserve"> HYPERLINK "mailto:gggc@iff.org.cn" </w:instrText>
            </w:r>
            <w:r>
              <w:fldChar w:fldCharType="separate"/>
            </w:r>
            <w:r>
              <w:rPr>
                <w:rStyle w:val="12"/>
                <w:rFonts w:hint="eastAsia" w:ascii="Times New Roman" w:hAnsi="Times New Roman" w:eastAsia="宋体" w:cs="Times New Roman"/>
                <w:b/>
                <w:bCs/>
              </w:rPr>
              <w:t>sria@</w:t>
            </w:r>
            <w:r>
              <w:rPr>
                <w:rStyle w:val="12"/>
                <w:rFonts w:hint="eastAsia" w:ascii="Times New Roman" w:hAnsi="Times New Roman" w:eastAsia="宋体" w:cs="Times New Roman"/>
                <w:b/>
                <w:bCs/>
              </w:rPr>
              <w:fldChar w:fldCharType="end"/>
            </w:r>
            <w:r>
              <w:rPr>
                <w:rStyle w:val="12"/>
                <w:rFonts w:hint="eastAsia" w:ascii="Times New Roman" w:hAnsi="Times New Roman" w:eastAsia="宋体" w:cs="Times New Roman"/>
                <w:b/>
                <w:bCs/>
              </w:rPr>
              <w:t>ifforum.org</w:t>
            </w:r>
            <w:r>
              <w:rPr>
                <w:rFonts w:ascii="Times New Roman" w:hAnsi="Times New Roman" w:cs="Times New Roman"/>
              </w:rPr>
              <w:t>. The subject of the email must state “</w:t>
            </w:r>
            <w:r>
              <w:rPr>
                <w:rFonts w:hint="eastAsia" w:ascii="Times New Roman" w:hAnsi="Times New Roman" w:cs="Times New Roman"/>
              </w:rPr>
              <w:t xml:space="preserve">The </w:t>
            </w:r>
            <w:r>
              <w:rPr>
                <w:rFonts w:ascii="Times New Roman" w:hAnsi="Times New Roman" w:cs="Times New Roman"/>
              </w:rPr>
              <w:t>‘</w:t>
            </w:r>
            <w:r>
              <w:rPr>
                <w:rFonts w:hint="eastAsia" w:ascii="Times New Roman" w:hAnsi="Times New Roman" w:cs="Times New Roman"/>
              </w:rPr>
              <w:t>Belt and Road</w:t>
            </w:r>
            <w:r>
              <w:rPr>
                <w:rFonts w:ascii="Times New Roman" w:hAnsi="Times New Roman" w:cs="Times New Roman"/>
              </w:rPr>
              <w:t>’</w:t>
            </w:r>
            <w:r>
              <w:rPr>
                <w:rFonts w:hint="eastAsia" w:ascii="Times New Roman" w:hAnsi="Times New Roman" w:cs="Times New Roman"/>
              </w:rPr>
              <w:t xml:space="preserve"> International Cooperation Award-</w:t>
            </w:r>
            <w:r>
              <w:rPr>
                <w:rFonts w:ascii="Times New Roman" w:hAnsi="Times New Roman" w:cs="Times New Roman"/>
              </w:rPr>
              <w:t xml:space="preserve">Name of the </w:t>
            </w:r>
            <w:bookmarkStart w:id="1" w:name="OLE_LINK2"/>
            <w:r>
              <w:rPr>
                <w:rFonts w:hint="eastAsia" w:ascii="Times New Roman" w:hAnsi="Times New Roman" w:cs="Times New Roman"/>
              </w:rPr>
              <w:t>Institution</w:t>
            </w:r>
            <w:bookmarkEnd w:id="1"/>
            <w:r>
              <w:rPr>
                <w:rFonts w:ascii="Times New Roman" w:hAnsi="Times New Roman" w:cs="Times New Roman"/>
              </w:rPr>
              <w:t xml:space="preserve">”. Application deadline: </w:t>
            </w:r>
            <w:r>
              <w:rPr>
                <w:rFonts w:hint="eastAsia" w:ascii="Times New Roman" w:hAnsi="Times New Roman" w:cs="Times New Roman"/>
                <w:lang w:val="en-US" w:eastAsia="zh-CN"/>
              </w:rPr>
              <w:t>August</w:t>
            </w:r>
            <w:r>
              <w:rPr>
                <w:rFonts w:hint="eastAsia" w:ascii="Times New Roman" w:hAnsi="Times New Roman" w:cs="Times New Roman"/>
              </w:rPr>
              <w:t xml:space="preserve"> </w:t>
            </w:r>
            <w:r>
              <w:rPr>
                <w:rFonts w:ascii="Times New Roman" w:hAnsi="Times New Roman" w:cs="Times New Roman"/>
              </w:rPr>
              <w:t>15, 202</w:t>
            </w:r>
            <w:r>
              <w:rPr>
                <w:rFonts w:hint="eastAsia" w:ascii="Times New Roman" w:hAnsi="Times New Roman" w:cs="Times New Roman"/>
                <w:lang w:val="en-US" w:eastAsia="zh-CN"/>
              </w:rPr>
              <w:t>5</w:t>
            </w:r>
            <w:r>
              <w:rPr>
                <w:rFonts w:ascii="Times New Roman" w:hAnsi="Times New Roman" w:cs="Times New Roman"/>
              </w:rPr>
              <w:t>.</w:t>
            </w:r>
          </w:p>
        </w:tc>
      </w:tr>
    </w:tbl>
    <w:p w14:paraId="48423393"/>
    <w:p w14:paraId="48FD29D1">
      <w:pPr>
        <w:spacing w:after="156" w:afterLines="50" w:line="360" w:lineRule="exact"/>
        <w:jc w:val="left"/>
        <w:rPr>
          <w:rFonts w:asciiTheme="minorEastAsia" w:hAnsiTheme="minorEastAsia" w:cstheme="minorEastAsia"/>
          <w:b/>
          <w:bCs/>
          <w:sz w:val="24"/>
          <w:szCs w:val="24"/>
        </w:rPr>
      </w:pPr>
    </w:p>
    <w:sectPr>
      <w:footerReference r:id="rId5" w:type="default"/>
      <w:pgSz w:w="16838" w:h="11906" w:orient="landscape"/>
      <w:pgMar w:top="1800" w:right="1440" w:bottom="1800" w:left="144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B0604020202020204"/>
    <w:charset w:val="86"/>
    <w:family w:val="script"/>
    <w:pitch w:val="default"/>
    <w:sig w:usb0="00000000" w:usb1="00000000" w:usb2="00082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39DA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70944">
                          <w:pPr>
                            <w:snapToGrid w:val="0"/>
                            <w:rPr>
                              <w:sz w:val="18"/>
                            </w:rPr>
                          </w:pPr>
                          <w:r>
                            <w:rPr>
                              <w:sz w:val="18"/>
                            </w:rPr>
                            <w:fldChar w:fldCharType="begin"/>
                          </w:r>
                          <w:r>
                            <w:rPr>
                              <w:sz w:val="18"/>
                            </w:rPr>
                            <w:instrText xml:space="preserve"> PAGE  \* MERGEFORMAT </w:instrText>
                          </w:r>
                          <w:r>
                            <w:rPr>
                              <w:sz w:val="18"/>
                            </w:rPr>
                            <w:fldChar w:fldCharType="separate"/>
                          </w:r>
                          <w:r>
                            <w:rPr>
                              <w:sz w:val="18"/>
                            </w:rPr>
                            <w:t>6</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1870944">
                    <w:pPr>
                      <w:snapToGrid w:val="0"/>
                      <w:rPr>
                        <w:sz w:val="18"/>
                      </w:rPr>
                    </w:pPr>
                    <w:r>
                      <w:rPr>
                        <w:sz w:val="18"/>
                      </w:rPr>
                      <w:fldChar w:fldCharType="begin"/>
                    </w:r>
                    <w:r>
                      <w:rPr>
                        <w:sz w:val="18"/>
                      </w:rPr>
                      <w:instrText xml:space="preserve"> PAGE  \* MERGEFORMAT </w:instrText>
                    </w:r>
                    <w:r>
                      <w:rPr>
                        <w:sz w:val="18"/>
                      </w:rPr>
                      <w:fldChar w:fldCharType="separate"/>
                    </w:r>
                    <w:r>
                      <w:rPr>
                        <w:sz w:val="18"/>
                      </w:rPr>
                      <w:t>6</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A3DA6"/>
    <w:multiLevelType w:val="singleLevel"/>
    <w:tmpl w:val="DAAA3DA6"/>
    <w:lvl w:ilvl="0" w:tentative="0">
      <w:start w:val="1"/>
      <w:numFmt w:val="decimal"/>
      <w:suff w:val="space"/>
      <w:lvlText w:val="%1."/>
      <w:lvlJc w:val="left"/>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wNDcxMjA3N7cwszRW0lEKTi0uzszPAykwqgUADVDreSwAAAA="/>
    <w:docVar w:name="commondata" w:val="eyJoZGlkIjoiYmUyMmQ2YTQ2YWEwMmFjODRhZDUzNWRlZWVmNTZjODUifQ=="/>
  </w:docVars>
  <w:rsids>
    <w:rsidRoot w:val="943FE4BE"/>
    <w:rsid w:val="00032B41"/>
    <w:rsid w:val="000529AC"/>
    <w:rsid w:val="00056DE1"/>
    <w:rsid w:val="000639EF"/>
    <w:rsid w:val="000775F3"/>
    <w:rsid w:val="00086A45"/>
    <w:rsid w:val="00092AFB"/>
    <w:rsid w:val="000F0661"/>
    <w:rsid w:val="001723B9"/>
    <w:rsid w:val="001733AB"/>
    <w:rsid w:val="00186E49"/>
    <w:rsid w:val="001965EF"/>
    <w:rsid w:val="001A0E89"/>
    <w:rsid w:val="001D577C"/>
    <w:rsid w:val="00222FAC"/>
    <w:rsid w:val="002451F8"/>
    <w:rsid w:val="0025608E"/>
    <w:rsid w:val="002668BF"/>
    <w:rsid w:val="00293927"/>
    <w:rsid w:val="002B301C"/>
    <w:rsid w:val="002C6417"/>
    <w:rsid w:val="002D0625"/>
    <w:rsid w:val="002F743B"/>
    <w:rsid w:val="003158AF"/>
    <w:rsid w:val="00327E8E"/>
    <w:rsid w:val="00330796"/>
    <w:rsid w:val="00335601"/>
    <w:rsid w:val="00340D19"/>
    <w:rsid w:val="00363DBD"/>
    <w:rsid w:val="00385846"/>
    <w:rsid w:val="003A027E"/>
    <w:rsid w:val="003A5AEE"/>
    <w:rsid w:val="003B7843"/>
    <w:rsid w:val="003D18E1"/>
    <w:rsid w:val="003E188A"/>
    <w:rsid w:val="003E37D3"/>
    <w:rsid w:val="0041169D"/>
    <w:rsid w:val="0041236A"/>
    <w:rsid w:val="00477917"/>
    <w:rsid w:val="004837EF"/>
    <w:rsid w:val="00495507"/>
    <w:rsid w:val="004A287B"/>
    <w:rsid w:val="004F74E0"/>
    <w:rsid w:val="00531205"/>
    <w:rsid w:val="00575A15"/>
    <w:rsid w:val="00582F61"/>
    <w:rsid w:val="005952A1"/>
    <w:rsid w:val="005A589D"/>
    <w:rsid w:val="005B41A5"/>
    <w:rsid w:val="005D3536"/>
    <w:rsid w:val="00611C2F"/>
    <w:rsid w:val="00616E32"/>
    <w:rsid w:val="00653223"/>
    <w:rsid w:val="00654B4D"/>
    <w:rsid w:val="006E5022"/>
    <w:rsid w:val="006F7018"/>
    <w:rsid w:val="00700235"/>
    <w:rsid w:val="007032BD"/>
    <w:rsid w:val="00704603"/>
    <w:rsid w:val="00734092"/>
    <w:rsid w:val="007607F2"/>
    <w:rsid w:val="00761273"/>
    <w:rsid w:val="007648C0"/>
    <w:rsid w:val="00766E90"/>
    <w:rsid w:val="00782231"/>
    <w:rsid w:val="007A54DC"/>
    <w:rsid w:val="007F6A4E"/>
    <w:rsid w:val="008A1831"/>
    <w:rsid w:val="008B74CC"/>
    <w:rsid w:val="008D22B9"/>
    <w:rsid w:val="008D49D5"/>
    <w:rsid w:val="0092367D"/>
    <w:rsid w:val="0094631A"/>
    <w:rsid w:val="00961634"/>
    <w:rsid w:val="00966B3B"/>
    <w:rsid w:val="00980547"/>
    <w:rsid w:val="00987AC7"/>
    <w:rsid w:val="009B44A8"/>
    <w:rsid w:val="009D17A7"/>
    <w:rsid w:val="00A21631"/>
    <w:rsid w:val="00A46AA4"/>
    <w:rsid w:val="00A50B44"/>
    <w:rsid w:val="00A51792"/>
    <w:rsid w:val="00A73316"/>
    <w:rsid w:val="00A76129"/>
    <w:rsid w:val="00A7621F"/>
    <w:rsid w:val="00A77F35"/>
    <w:rsid w:val="00AA5256"/>
    <w:rsid w:val="00AE0D33"/>
    <w:rsid w:val="00AF36BD"/>
    <w:rsid w:val="00B036C7"/>
    <w:rsid w:val="00B1480F"/>
    <w:rsid w:val="00B166A2"/>
    <w:rsid w:val="00B407DF"/>
    <w:rsid w:val="00B91043"/>
    <w:rsid w:val="00BD19F8"/>
    <w:rsid w:val="00BE5D99"/>
    <w:rsid w:val="00BE6337"/>
    <w:rsid w:val="00C43749"/>
    <w:rsid w:val="00C47B4E"/>
    <w:rsid w:val="00C87E2F"/>
    <w:rsid w:val="00CA5196"/>
    <w:rsid w:val="00CC491F"/>
    <w:rsid w:val="00CE57DC"/>
    <w:rsid w:val="00D12790"/>
    <w:rsid w:val="00D22649"/>
    <w:rsid w:val="00D40707"/>
    <w:rsid w:val="00DD2A09"/>
    <w:rsid w:val="00DD5505"/>
    <w:rsid w:val="00DE0EA4"/>
    <w:rsid w:val="00DF01F5"/>
    <w:rsid w:val="00DF2617"/>
    <w:rsid w:val="00E022D6"/>
    <w:rsid w:val="00E22400"/>
    <w:rsid w:val="00E95741"/>
    <w:rsid w:val="00E975A7"/>
    <w:rsid w:val="00EE54C2"/>
    <w:rsid w:val="00F022E8"/>
    <w:rsid w:val="00F337D7"/>
    <w:rsid w:val="00F52F79"/>
    <w:rsid w:val="00F55670"/>
    <w:rsid w:val="00F72339"/>
    <w:rsid w:val="00F76954"/>
    <w:rsid w:val="00F82524"/>
    <w:rsid w:val="00F8454C"/>
    <w:rsid w:val="00F95CCA"/>
    <w:rsid w:val="00FA6453"/>
    <w:rsid w:val="00FC525A"/>
    <w:rsid w:val="00FE0F5E"/>
    <w:rsid w:val="019F384F"/>
    <w:rsid w:val="01CA573B"/>
    <w:rsid w:val="02EC7A19"/>
    <w:rsid w:val="052336E2"/>
    <w:rsid w:val="06282A1B"/>
    <w:rsid w:val="0E811E04"/>
    <w:rsid w:val="1145536B"/>
    <w:rsid w:val="12505D75"/>
    <w:rsid w:val="146D0D84"/>
    <w:rsid w:val="16EF1AD3"/>
    <w:rsid w:val="17A4103D"/>
    <w:rsid w:val="18FF2EFA"/>
    <w:rsid w:val="1E1B5C8C"/>
    <w:rsid w:val="1E632F0D"/>
    <w:rsid w:val="1EDF6DFF"/>
    <w:rsid w:val="27DB7654"/>
    <w:rsid w:val="28A65E16"/>
    <w:rsid w:val="2B536BAA"/>
    <w:rsid w:val="2CAB47C4"/>
    <w:rsid w:val="2EBE660A"/>
    <w:rsid w:val="303E73C6"/>
    <w:rsid w:val="32206920"/>
    <w:rsid w:val="32CC30FE"/>
    <w:rsid w:val="34B37006"/>
    <w:rsid w:val="352E7D40"/>
    <w:rsid w:val="36BA77E0"/>
    <w:rsid w:val="36C605ED"/>
    <w:rsid w:val="371939DE"/>
    <w:rsid w:val="399EC531"/>
    <w:rsid w:val="3B4E3AE5"/>
    <w:rsid w:val="3C261771"/>
    <w:rsid w:val="3D4A7AB6"/>
    <w:rsid w:val="3EA654A4"/>
    <w:rsid w:val="40D61741"/>
    <w:rsid w:val="45B7128B"/>
    <w:rsid w:val="4702556E"/>
    <w:rsid w:val="47090DF4"/>
    <w:rsid w:val="486C0E54"/>
    <w:rsid w:val="49366D6C"/>
    <w:rsid w:val="4BF02924"/>
    <w:rsid w:val="4D735043"/>
    <w:rsid w:val="4EE13D7A"/>
    <w:rsid w:val="4FE9366C"/>
    <w:rsid w:val="4FF8CD7F"/>
    <w:rsid w:val="54731782"/>
    <w:rsid w:val="579D15FE"/>
    <w:rsid w:val="580429FC"/>
    <w:rsid w:val="588E44CE"/>
    <w:rsid w:val="58A75590"/>
    <w:rsid w:val="591075D9"/>
    <w:rsid w:val="5B9A06E1"/>
    <w:rsid w:val="5E492215"/>
    <w:rsid w:val="5F41494C"/>
    <w:rsid w:val="652A5D3B"/>
    <w:rsid w:val="668D7F1B"/>
    <w:rsid w:val="67F60C6A"/>
    <w:rsid w:val="69E57E12"/>
    <w:rsid w:val="6A9A31A7"/>
    <w:rsid w:val="709E5A6B"/>
    <w:rsid w:val="71FA4560"/>
    <w:rsid w:val="73EE56E8"/>
    <w:rsid w:val="757A09E2"/>
    <w:rsid w:val="77BE2401"/>
    <w:rsid w:val="77FD4EA9"/>
    <w:rsid w:val="7C92CDA6"/>
    <w:rsid w:val="7E887174"/>
    <w:rsid w:val="7F2EA985"/>
    <w:rsid w:val="7FD89F83"/>
    <w:rsid w:val="943FE4BE"/>
    <w:rsid w:val="AF4BD8A2"/>
    <w:rsid w:val="BB7BAAFC"/>
    <w:rsid w:val="BFF723E5"/>
    <w:rsid w:val="D6BFFA29"/>
    <w:rsid w:val="EB66ECFD"/>
    <w:rsid w:val="F5F30794"/>
    <w:rsid w:val="FCDF5C16"/>
    <w:rsid w:val="FFBF2FFD"/>
    <w:rsid w:val="FFDF9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style>
  <w:style w:type="paragraph" w:styleId="3">
    <w:name w:val="endnote text"/>
    <w:basedOn w:val="1"/>
    <w:qFormat/>
    <w:uiPriority w:val="0"/>
    <w:pPr>
      <w:snapToGrid w:val="0"/>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qFormat/>
    <w:uiPriority w:val="0"/>
    <w:pPr>
      <w:spacing w:beforeAutospacing="1" w:after="0" w:afterAutospacing="1"/>
      <w:jc w:val="left"/>
    </w:pPr>
    <w:rPr>
      <w:rFonts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endnote reference"/>
    <w:basedOn w:val="9"/>
    <w:qFormat/>
    <w:uiPriority w:val="0"/>
    <w:rPr>
      <w:vertAlign w:val="superscript"/>
    </w:rPr>
  </w:style>
  <w:style w:type="character" w:styleId="12">
    <w:name w:val="Hyperlink"/>
    <w:basedOn w:val="9"/>
    <w:qFormat/>
    <w:uiPriority w:val="0"/>
    <w:rPr>
      <w:color w:val="0000FF"/>
      <w:u w:val="single"/>
    </w:rPr>
  </w:style>
  <w:style w:type="character" w:styleId="13">
    <w:name w:val="footnote reference"/>
    <w:basedOn w:val="9"/>
    <w:qFormat/>
    <w:uiPriority w:val="0"/>
    <w:rPr>
      <w:vertAlign w:val="superscript"/>
    </w:rPr>
  </w:style>
  <w:style w:type="character" w:customStyle="1" w:styleId="14">
    <w:name w:val="Header Char"/>
    <w:basedOn w:val="9"/>
    <w:link w:val="5"/>
    <w:qFormat/>
    <w:uiPriority w:val="0"/>
    <w:rPr>
      <w:kern w:val="2"/>
      <w:sz w:val="18"/>
      <w:szCs w:val="18"/>
    </w:rPr>
  </w:style>
  <w:style w:type="paragraph" w:customStyle="1" w:styleId="15">
    <w:name w:val="Body"/>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招商仁和</Company>
  <Pages>9</Pages>
  <Words>657</Words>
  <Characters>4167</Characters>
  <Lines>58</Lines>
  <Paragraphs>16</Paragraphs>
  <TotalTime>6</TotalTime>
  <ScaleCrop>false</ScaleCrop>
  <LinksUpToDate>false</LinksUpToDate>
  <CharactersWithSpaces>4829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2021-10-19T14:22:00Z</dcterms:created>
  <dc:creator>mac</dc:creator>
  <cp:lastModifiedBy>Sunnie</cp:lastModifiedBy>
  <dcterms:modified xsi:type="dcterms:W3CDTF">2025-04-18T03:30:33Z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1472764E42DF4381BB3377A59548DC74_13</vt:lpwstr>
  </property>
  <property fmtid="{D5CDD505-2E9C-101B-9397-08002B2CF9AE}" pid="4" name="KSOTemplateDocerSaveRecord">
    <vt:lpwstr>eyJoZGlkIjoiNGU5YTk2NWU3OTRhNTU0YjZlNWE0ODExMjY4YzM0MTgiLCJ1c2VySWQiOiIxMDUxMDc3OTE1In0=</vt:lpwstr>
  </property>
</Properties>
</file>